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FE88" w14:textId="78381231" w:rsidR="00EA3D9A" w:rsidRDefault="00EA3D9A" w:rsidP="00AF264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E173D3" w14:textId="77777777" w:rsidR="00EA3D9A" w:rsidRDefault="00EA3D9A" w:rsidP="00AF264E">
      <w:pPr>
        <w:jc w:val="both"/>
        <w:rPr>
          <w:rFonts w:ascii="Times New Roman" w:hAnsi="Times New Roman" w:cs="Times New Roman"/>
          <w:sz w:val="24"/>
          <w:szCs w:val="24"/>
        </w:rPr>
      </w:pPr>
    </w:p>
    <w:p w14:paraId="402C88FF" w14:textId="4FF479AC" w:rsidR="00EA3D9A" w:rsidRDefault="00EA3D9A" w:rsidP="00431385">
      <w:pPr>
        <w:jc w:val="center"/>
        <w:rPr>
          <w:rFonts w:ascii="Times New Roman" w:hAnsi="Times New Roman" w:cs="Times New Roman"/>
          <w:b/>
          <w:bCs/>
          <w:sz w:val="24"/>
          <w:szCs w:val="24"/>
        </w:rPr>
      </w:pPr>
      <w:r w:rsidRPr="00EA3D9A">
        <w:rPr>
          <w:rFonts w:ascii="Times New Roman" w:hAnsi="Times New Roman" w:cs="Times New Roman"/>
          <w:b/>
          <w:bCs/>
          <w:sz w:val="24"/>
          <w:szCs w:val="24"/>
        </w:rPr>
        <w:t xml:space="preserve">Lietuvos valstybės istorijos archyvo skaitmeninimo ir suskaitmenintų dokumentų talpinimo EAIS planas 2025 m. </w:t>
      </w:r>
      <w:r w:rsidR="00AC4FD3">
        <w:rPr>
          <w:rFonts w:ascii="Times New Roman" w:hAnsi="Times New Roman" w:cs="Times New Roman"/>
          <w:b/>
          <w:bCs/>
          <w:sz w:val="24"/>
          <w:szCs w:val="24"/>
        </w:rPr>
        <w:t>-</w:t>
      </w:r>
      <w:r w:rsidRPr="00EA3D9A">
        <w:rPr>
          <w:rFonts w:ascii="Times New Roman" w:hAnsi="Times New Roman" w:cs="Times New Roman"/>
          <w:b/>
          <w:bCs/>
          <w:sz w:val="24"/>
          <w:szCs w:val="24"/>
        </w:rPr>
        <w:t xml:space="preserve"> 202</w:t>
      </w:r>
      <w:r w:rsidR="00AC4FD3">
        <w:rPr>
          <w:rFonts w:ascii="Times New Roman" w:hAnsi="Times New Roman" w:cs="Times New Roman"/>
          <w:b/>
          <w:bCs/>
          <w:sz w:val="24"/>
          <w:szCs w:val="24"/>
        </w:rPr>
        <w:t>7</w:t>
      </w:r>
      <w:r w:rsidRPr="00EA3D9A">
        <w:rPr>
          <w:rFonts w:ascii="Times New Roman" w:hAnsi="Times New Roman" w:cs="Times New Roman"/>
          <w:b/>
          <w:bCs/>
          <w:sz w:val="24"/>
          <w:szCs w:val="24"/>
        </w:rPr>
        <w:t xml:space="preserve"> m.</w:t>
      </w:r>
    </w:p>
    <w:p w14:paraId="278358CC" w14:textId="77777777" w:rsidR="00431385" w:rsidRDefault="00431385" w:rsidP="00AF264E">
      <w:pPr>
        <w:jc w:val="both"/>
        <w:rPr>
          <w:rFonts w:ascii="Times New Roman" w:hAnsi="Times New Roman" w:cs="Times New Roman"/>
          <w:b/>
          <w:bCs/>
          <w:sz w:val="24"/>
          <w:szCs w:val="24"/>
        </w:rPr>
      </w:pPr>
    </w:p>
    <w:p w14:paraId="10590551" w14:textId="6EBEDC26" w:rsidR="00431385" w:rsidRPr="00431385" w:rsidRDefault="00431385" w:rsidP="00AF264E">
      <w:pPr>
        <w:jc w:val="both"/>
        <w:rPr>
          <w:rFonts w:ascii="Times New Roman" w:hAnsi="Times New Roman" w:cs="Times New Roman"/>
          <w:i/>
          <w:iCs/>
          <w:sz w:val="24"/>
          <w:szCs w:val="24"/>
        </w:rPr>
      </w:pPr>
      <w:r w:rsidRPr="00431385">
        <w:rPr>
          <w:rFonts w:ascii="Times New Roman" w:hAnsi="Times New Roman" w:cs="Times New Roman"/>
          <w:i/>
          <w:iCs/>
          <w:sz w:val="24"/>
          <w:szCs w:val="24"/>
        </w:rPr>
        <w:t>Įžanga</w:t>
      </w:r>
    </w:p>
    <w:p w14:paraId="56AC6DD3" w14:textId="77777777" w:rsidR="00EA3D9A" w:rsidRDefault="00EA3D9A" w:rsidP="00AF264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45"/>
      </w:tblGrid>
      <w:tr w:rsidR="00EA3D9A" w14:paraId="742085D2" w14:textId="77777777" w:rsidTr="00EA3D9A">
        <w:tc>
          <w:tcPr>
            <w:tcW w:w="9679" w:type="dxa"/>
          </w:tcPr>
          <w:p w14:paraId="3AFEF5CA" w14:textId="77777777" w:rsidR="00AC4FD3" w:rsidRDefault="00AC4FD3" w:rsidP="00431385">
            <w:pPr>
              <w:jc w:val="both"/>
              <w:rPr>
                <w:rFonts w:ascii="Times New Roman" w:hAnsi="Times New Roman" w:cs="Times New Roman"/>
                <w:b/>
                <w:bCs/>
                <w:sz w:val="24"/>
                <w:szCs w:val="24"/>
              </w:rPr>
            </w:pPr>
          </w:p>
          <w:p w14:paraId="591E1169" w14:textId="11FBEB2A" w:rsidR="00431385" w:rsidRDefault="00431385" w:rsidP="00431385">
            <w:pPr>
              <w:jc w:val="both"/>
              <w:rPr>
                <w:rFonts w:ascii="Times New Roman" w:hAnsi="Times New Roman" w:cs="Times New Roman"/>
                <w:sz w:val="24"/>
                <w:szCs w:val="24"/>
              </w:rPr>
            </w:pPr>
            <w:r w:rsidRPr="00AC4FD3">
              <w:rPr>
                <w:rFonts w:ascii="Times New Roman" w:hAnsi="Times New Roman" w:cs="Times New Roman"/>
                <w:b/>
                <w:bCs/>
                <w:sz w:val="24"/>
                <w:szCs w:val="24"/>
              </w:rPr>
              <w:t>Skaitmeninimo prioritetus</w:t>
            </w:r>
            <w:r>
              <w:rPr>
                <w:rFonts w:ascii="Times New Roman" w:hAnsi="Times New Roman" w:cs="Times New Roman"/>
                <w:sz w:val="24"/>
                <w:szCs w:val="24"/>
              </w:rPr>
              <w:t xml:space="preserve"> Lietuvos valstybės </w:t>
            </w:r>
            <w:r w:rsidRPr="00232698">
              <w:rPr>
                <w:rFonts w:ascii="Times New Roman" w:hAnsi="Times New Roman" w:cs="Times New Roman"/>
                <w:sz w:val="24"/>
                <w:szCs w:val="24"/>
              </w:rPr>
              <w:t xml:space="preserve">archyvams apibrėžia </w:t>
            </w:r>
            <w:r w:rsidR="00232698" w:rsidRPr="00232698">
              <w:rPr>
                <w:rFonts w:ascii="Times New Roman" w:hAnsi="Times New Roman" w:cs="Times New Roman"/>
                <w:i/>
                <w:iCs/>
                <w:sz w:val="24"/>
                <w:szCs w:val="24"/>
              </w:rPr>
              <w:t>Skaitmeninio turinio kūrimo ir valdymo valstybės archyvuose</w:t>
            </w:r>
            <w:r w:rsidR="00232698" w:rsidRPr="00232698">
              <w:rPr>
                <w:rFonts w:ascii="Times New Roman" w:hAnsi="Times New Roman" w:cs="Times New Roman"/>
                <w:b/>
                <w:bCs/>
                <w:i/>
                <w:iCs/>
                <w:sz w:val="24"/>
                <w:szCs w:val="24"/>
              </w:rPr>
              <w:t> </w:t>
            </w:r>
            <w:r w:rsidR="00232698" w:rsidRPr="00232698">
              <w:rPr>
                <w:rFonts w:ascii="Times New Roman" w:hAnsi="Times New Roman" w:cs="Times New Roman"/>
                <w:i/>
                <w:iCs/>
                <w:sz w:val="24"/>
                <w:szCs w:val="24"/>
              </w:rPr>
              <w:t xml:space="preserve">tvarkos </w:t>
            </w:r>
            <w:r w:rsidR="00232698" w:rsidRPr="0026648A">
              <w:rPr>
                <w:rFonts w:ascii="Times New Roman" w:hAnsi="Times New Roman" w:cs="Times New Roman"/>
                <w:i/>
                <w:iCs/>
                <w:sz w:val="24"/>
                <w:szCs w:val="24"/>
              </w:rPr>
              <w:t>aprašas</w:t>
            </w:r>
            <w:r w:rsidRPr="0026648A">
              <w:rPr>
                <w:rFonts w:ascii="Times New Roman" w:hAnsi="Times New Roman" w:cs="Times New Roman"/>
                <w:sz w:val="24"/>
                <w:szCs w:val="24"/>
              </w:rPr>
              <w:t>.</w:t>
            </w:r>
            <w:r w:rsidR="00232698" w:rsidRPr="0026648A">
              <w:rPr>
                <w:rStyle w:val="FootnoteReference"/>
                <w:rFonts w:ascii="Times New Roman" w:hAnsi="Times New Roman" w:cs="Times New Roman"/>
                <w:sz w:val="24"/>
                <w:szCs w:val="24"/>
              </w:rPr>
              <w:footnoteReference w:id="1"/>
            </w:r>
            <w:r w:rsidRPr="0026648A">
              <w:rPr>
                <w:rFonts w:ascii="Times New Roman" w:hAnsi="Times New Roman" w:cs="Times New Roman"/>
                <w:sz w:val="24"/>
                <w:szCs w:val="24"/>
              </w:rPr>
              <w:t xml:space="preserve"> Iki </w:t>
            </w:r>
            <w:r>
              <w:rPr>
                <w:rFonts w:ascii="Times New Roman" w:hAnsi="Times New Roman" w:cs="Times New Roman"/>
                <w:sz w:val="24"/>
                <w:szCs w:val="24"/>
              </w:rPr>
              <w:t xml:space="preserve">šiol prioritetas </w:t>
            </w:r>
            <w:r w:rsidR="0026648A">
              <w:rPr>
                <w:rFonts w:ascii="Times New Roman" w:hAnsi="Times New Roman" w:cs="Times New Roman"/>
                <w:sz w:val="24"/>
                <w:szCs w:val="24"/>
              </w:rPr>
              <w:t xml:space="preserve">Lietuvos valstybės istorijos archyve </w:t>
            </w:r>
            <w:r>
              <w:rPr>
                <w:rFonts w:ascii="Times New Roman" w:hAnsi="Times New Roman" w:cs="Times New Roman"/>
                <w:sz w:val="24"/>
                <w:szCs w:val="24"/>
              </w:rPr>
              <w:t>buvo teikiamas bylų ir dokumentų apsaugai nuo nusidėvėjimo, todėl visų pirma skaitmeninamos buvo skaitytojams labiausiai paklausios bažnytinių metrikų</w:t>
            </w:r>
            <w:r w:rsidR="00AC4FD3">
              <w:rPr>
                <w:rFonts w:ascii="Times New Roman" w:hAnsi="Times New Roman" w:cs="Times New Roman"/>
                <w:sz w:val="24"/>
                <w:szCs w:val="24"/>
              </w:rPr>
              <w:t xml:space="preserve"> knygos</w:t>
            </w:r>
            <w:r>
              <w:rPr>
                <w:rFonts w:ascii="Times New Roman" w:hAnsi="Times New Roman" w:cs="Times New Roman"/>
                <w:sz w:val="24"/>
                <w:szCs w:val="24"/>
              </w:rPr>
              <w:t>. Antruoju</w:t>
            </w:r>
            <w:r w:rsidR="00AC4FD3">
              <w:rPr>
                <w:rFonts w:ascii="Times New Roman" w:hAnsi="Times New Roman" w:cs="Times New Roman"/>
                <w:sz w:val="24"/>
                <w:szCs w:val="24"/>
              </w:rPr>
              <w:t xml:space="preserve"> </w:t>
            </w:r>
            <w:r>
              <w:rPr>
                <w:rFonts w:ascii="Times New Roman" w:hAnsi="Times New Roman" w:cs="Times New Roman"/>
                <w:sz w:val="24"/>
                <w:szCs w:val="24"/>
              </w:rPr>
              <w:t>skaitmeninimo prioritetu yra įvairūs Lietuvos gyventojų sąrašai (</w:t>
            </w:r>
            <w:r w:rsidRPr="00AC4FD3">
              <w:rPr>
                <w:rFonts w:ascii="Times New Roman" w:hAnsi="Times New Roman" w:cs="Times New Roman"/>
                <w:i/>
                <w:iCs/>
                <w:sz w:val="24"/>
                <w:szCs w:val="24"/>
              </w:rPr>
              <w:t>de facto</w:t>
            </w:r>
            <w:r>
              <w:rPr>
                <w:rFonts w:ascii="Times New Roman" w:hAnsi="Times New Roman" w:cs="Times New Roman"/>
                <w:sz w:val="24"/>
                <w:szCs w:val="24"/>
              </w:rPr>
              <w:t xml:space="preserve"> surašymai) ir duomenys apie juos, o trečiuoju – įvairi projektinė, kitų kultūros ir mokslo įstaigų poreikius ir iniciatyvas tenkinanti skaitmeninimo veikla. Suskaitmeninti ir EAIS yra paskelbti Lietuvos valstybės istorijos archyve saugomi išskirtinės kultūros paveldo vertės dokumentai.</w:t>
            </w:r>
          </w:p>
          <w:p w14:paraId="718EE1DA" w14:textId="77777777" w:rsidR="00431385" w:rsidRDefault="00431385" w:rsidP="00431385">
            <w:pPr>
              <w:jc w:val="both"/>
              <w:rPr>
                <w:rFonts w:ascii="Times New Roman" w:hAnsi="Times New Roman" w:cs="Times New Roman"/>
                <w:sz w:val="24"/>
                <w:szCs w:val="24"/>
              </w:rPr>
            </w:pPr>
          </w:p>
          <w:p w14:paraId="117B6567" w14:textId="3ACE54FF" w:rsidR="00431385" w:rsidRDefault="00431385" w:rsidP="00431385">
            <w:pPr>
              <w:jc w:val="both"/>
              <w:rPr>
                <w:rFonts w:ascii="Times New Roman" w:hAnsi="Times New Roman" w:cs="Times New Roman"/>
                <w:sz w:val="24"/>
                <w:szCs w:val="24"/>
              </w:rPr>
            </w:pPr>
            <w:r w:rsidRPr="00AC4FD3">
              <w:rPr>
                <w:rFonts w:ascii="Times New Roman" w:hAnsi="Times New Roman" w:cs="Times New Roman"/>
                <w:b/>
                <w:bCs/>
                <w:sz w:val="24"/>
                <w:szCs w:val="24"/>
              </w:rPr>
              <w:t>Skaitmeninimo apimtys</w:t>
            </w:r>
            <w:r w:rsidR="00AC4FD3">
              <w:rPr>
                <w:rFonts w:ascii="Times New Roman" w:hAnsi="Times New Roman" w:cs="Times New Roman"/>
                <w:sz w:val="24"/>
                <w:szCs w:val="24"/>
              </w:rPr>
              <w:t xml:space="preserve">: </w:t>
            </w:r>
            <w:r>
              <w:rPr>
                <w:rFonts w:ascii="Times New Roman" w:hAnsi="Times New Roman" w:cs="Times New Roman"/>
                <w:sz w:val="24"/>
                <w:szCs w:val="24"/>
              </w:rPr>
              <w:t xml:space="preserve">2024 m. Lietuvos valstybės istorijos archyvo metiniai skaitmeninimo metinis skaitmeninimo pajėgumas pasiekė 500 tūkst. vaizdų ir nuo to laiko yra stabilus. Jis padidėti gali tik papildomų išteklių, įskaitant ir įvairias partnerystes dėka. 2025 m. sausio 1 d. duomenimis, suskaitmenintos buvo 36 029 bylos arba 2,6% visų Lietuvos valstybės istorijos archyve saugomų bylų (apskaitos vienetų). 2025 m. liepos pabaigoje </w:t>
            </w:r>
            <w:r w:rsidRPr="00431385">
              <w:rPr>
                <w:rFonts w:ascii="Times New Roman" w:hAnsi="Times New Roman" w:cs="Times New Roman"/>
                <w:sz w:val="24"/>
                <w:szCs w:val="24"/>
              </w:rPr>
              <w:t>Elektroninė</w:t>
            </w:r>
            <w:r>
              <w:rPr>
                <w:rFonts w:ascii="Times New Roman" w:hAnsi="Times New Roman" w:cs="Times New Roman"/>
                <w:sz w:val="24"/>
                <w:szCs w:val="24"/>
              </w:rPr>
              <w:t>je</w:t>
            </w:r>
            <w:r w:rsidRPr="00431385">
              <w:rPr>
                <w:rFonts w:ascii="Times New Roman" w:hAnsi="Times New Roman" w:cs="Times New Roman"/>
                <w:sz w:val="24"/>
                <w:szCs w:val="24"/>
              </w:rPr>
              <w:t xml:space="preserve"> archyvų informacinė</w:t>
            </w:r>
            <w:r>
              <w:rPr>
                <w:rFonts w:ascii="Times New Roman" w:hAnsi="Times New Roman" w:cs="Times New Roman"/>
                <w:sz w:val="24"/>
                <w:szCs w:val="24"/>
              </w:rPr>
              <w:t>je</w:t>
            </w:r>
            <w:r w:rsidRPr="00431385">
              <w:rPr>
                <w:rFonts w:ascii="Times New Roman" w:hAnsi="Times New Roman" w:cs="Times New Roman"/>
                <w:sz w:val="24"/>
                <w:szCs w:val="24"/>
              </w:rPr>
              <w:t xml:space="preserve"> sistemo</w:t>
            </w:r>
            <w:r>
              <w:rPr>
                <w:rFonts w:ascii="Times New Roman" w:hAnsi="Times New Roman" w:cs="Times New Roman"/>
                <w:sz w:val="24"/>
                <w:szCs w:val="24"/>
              </w:rPr>
              <w:t>je</w:t>
            </w:r>
            <w:r w:rsidRPr="00431385">
              <w:rPr>
                <w:rFonts w:ascii="Times New Roman" w:hAnsi="Times New Roman" w:cs="Times New Roman"/>
                <w:sz w:val="24"/>
                <w:szCs w:val="24"/>
              </w:rPr>
              <w:t xml:space="preserve"> (EAIS) Lietuvos valstybės istorijos archyvas </w:t>
            </w:r>
            <w:r>
              <w:rPr>
                <w:rFonts w:ascii="Times New Roman" w:hAnsi="Times New Roman" w:cs="Times New Roman"/>
                <w:sz w:val="24"/>
                <w:szCs w:val="24"/>
              </w:rPr>
              <w:t>buvo paskelbęs 20760 bylų  (arba 7,52</w:t>
            </w:r>
            <w:r w:rsidRPr="004A7A7A">
              <w:rPr>
                <w:rFonts w:ascii="Times New Roman" w:hAnsi="Times New Roman" w:cs="Times New Roman"/>
                <w:sz w:val="24"/>
                <w:szCs w:val="24"/>
              </w:rPr>
              <w:t>% vis</w:t>
            </w:r>
            <w:r>
              <w:rPr>
                <w:rFonts w:ascii="Times New Roman" w:hAnsi="Times New Roman" w:cs="Times New Roman"/>
                <w:sz w:val="24"/>
                <w:szCs w:val="24"/>
              </w:rPr>
              <w:t xml:space="preserve">ų EAIS skelbiamų Lietuvos archyvų bylų). Skaitmeninimo apimtis matuojant vaizdais, EAIS yra paskelbta </w:t>
            </w:r>
            <w:r w:rsidRPr="00431385">
              <w:rPr>
                <w:rFonts w:ascii="Times New Roman" w:hAnsi="Times New Roman" w:cs="Times New Roman"/>
                <w:sz w:val="24"/>
                <w:szCs w:val="24"/>
              </w:rPr>
              <w:t>4 094 177</w:t>
            </w:r>
            <w:r>
              <w:rPr>
                <w:rFonts w:ascii="Times New Roman" w:hAnsi="Times New Roman" w:cs="Times New Roman"/>
                <w:sz w:val="24"/>
                <w:szCs w:val="24"/>
              </w:rPr>
              <w:t xml:space="preserve"> </w:t>
            </w:r>
            <w:r w:rsidRPr="00431385">
              <w:rPr>
                <w:rFonts w:ascii="Times New Roman" w:hAnsi="Times New Roman" w:cs="Times New Roman"/>
                <w:sz w:val="24"/>
                <w:szCs w:val="24"/>
              </w:rPr>
              <w:t>Lietuvos valstybės istorijos archyv</w:t>
            </w:r>
            <w:r>
              <w:rPr>
                <w:rFonts w:ascii="Times New Roman" w:hAnsi="Times New Roman" w:cs="Times New Roman"/>
                <w:sz w:val="24"/>
                <w:szCs w:val="24"/>
              </w:rPr>
              <w:t>ui priklausančių vaizdų (arba 41,4</w:t>
            </w:r>
            <w:r w:rsidRPr="004A7A7A">
              <w:rPr>
                <w:rFonts w:ascii="Times New Roman" w:hAnsi="Times New Roman" w:cs="Times New Roman"/>
                <w:sz w:val="24"/>
                <w:szCs w:val="24"/>
              </w:rPr>
              <w:t>% vis</w:t>
            </w:r>
            <w:r>
              <w:rPr>
                <w:rFonts w:ascii="Times New Roman" w:hAnsi="Times New Roman" w:cs="Times New Roman"/>
                <w:sz w:val="24"/>
                <w:szCs w:val="24"/>
              </w:rPr>
              <w:t>ų EAIS prieinamų vaizdų).</w:t>
            </w:r>
          </w:p>
          <w:p w14:paraId="45EDE7F9" w14:textId="77777777" w:rsidR="00431385" w:rsidRDefault="00431385" w:rsidP="00431385">
            <w:pPr>
              <w:jc w:val="both"/>
              <w:rPr>
                <w:rFonts w:ascii="Times New Roman" w:hAnsi="Times New Roman" w:cs="Times New Roman"/>
                <w:sz w:val="24"/>
                <w:szCs w:val="24"/>
              </w:rPr>
            </w:pPr>
          </w:p>
          <w:p w14:paraId="52E92734" w14:textId="77777777" w:rsidR="00431385" w:rsidRPr="00431385" w:rsidRDefault="00431385" w:rsidP="00431385">
            <w:pPr>
              <w:jc w:val="both"/>
              <w:rPr>
                <w:rFonts w:ascii="Times New Roman" w:hAnsi="Times New Roman" w:cs="Times New Roman"/>
                <w:sz w:val="24"/>
                <w:szCs w:val="24"/>
              </w:rPr>
            </w:pPr>
            <w:r>
              <w:rPr>
                <w:rFonts w:ascii="Times New Roman" w:hAnsi="Times New Roman" w:cs="Times New Roman"/>
                <w:sz w:val="24"/>
                <w:szCs w:val="24"/>
              </w:rPr>
              <w:t xml:space="preserve">Lietuvos valstybingumą liudijančių dokumentų (Senųjų aktų) skaitmeninimo tempas yra nepakankamas, tačiau </w:t>
            </w:r>
            <w:r w:rsidRPr="00AC4FD3">
              <w:rPr>
                <w:rFonts w:ascii="Times New Roman" w:hAnsi="Times New Roman" w:cs="Times New Roman"/>
                <w:b/>
                <w:bCs/>
                <w:sz w:val="24"/>
                <w:szCs w:val="24"/>
              </w:rPr>
              <w:t>trumpojo laikotarpio pagrindinė problema</w:t>
            </w:r>
            <w:r>
              <w:rPr>
                <w:rFonts w:ascii="Times New Roman" w:hAnsi="Times New Roman" w:cs="Times New Roman"/>
                <w:sz w:val="24"/>
                <w:szCs w:val="24"/>
              </w:rPr>
              <w:t xml:space="preserve"> yra didelis (42</w:t>
            </w:r>
            <w:r w:rsidRPr="004A7A7A">
              <w:rPr>
                <w:rFonts w:ascii="Times New Roman" w:hAnsi="Times New Roman" w:cs="Times New Roman"/>
                <w:sz w:val="24"/>
                <w:szCs w:val="24"/>
              </w:rPr>
              <w:t xml:space="preserve">%) </w:t>
            </w:r>
            <w:r>
              <w:rPr>
                <w:rFonts w:ascii="Times New Roman" w:hAnsi="Times New Roman" w:cs="Times New Roman"/>
                <w:sz w:val="24"/>
                <w:szCs w:val="24"/>
              </w:rPr>
              <w:t xml:space="preserve">atotrūkis tarp suskaitmenintų viešai (EAIS) paskelbtų ir suskaitmenintų bylų. Atotrūkio priežastis – Lietuvos valstybės istorijos archyve (o ir kituose Lietuvos archyvuose) nėra saugomų bylų (apskaitos vienetų) elektroninių apyrašų, kitaip tariant talpinimui EAIS ir paieškai joje reikalingų metaduomenų. 2024 m. į EAIS Lietuvos valstybės istorijos archyvas patalpino tik 1858 </w:t>
            </w:r>
            <w:r w:rsidRPr="00431385">
              <w:rPr>
                <w:rFonts w:ascii="Times New Roman" w:hAnsi="Times New Roman" w:cs="Times New Roman"/>
                <w:sz w:val="24"/>
                <w:szCs w:val="24"/>
              </w:rPr>
              <w:t>suskaitmenintas bylas (apskaitos vienetus). Šią atotrūkio problemą Lietuvos valstybės istorijos archyvas numato spręsti pirmiausiai – tikslas 2027 m. yra atotrūkį sumažinti iki ne daugiau 5% ir pasiekti, kad ateityje jis nebedidėtų (net jei skaitmeninimo apimtys reikšmingai padidėtų).</w:t>
            </w:r>
          </w:p>
          <w:p w14:paraId="5591D75F" w14:textId="77777777" w:rsidR="00431385" w:rsidRDefault="00431385" w:rsidP="00431385">
            <w:pPr>
              <w:jc w:val="both"/>
              <w:rPr>
                <w:rFonts w:ascii="Times New Roman" w:hAnsi="Times New Roman" w:cs="Times New Roman"/>
                <w:sz w:val="24"/>
                <w:szCs w:val="24"/>
              </w:rPr>
            </w:pPr>
          </w:p>
          <w:p w14:paraId="57003D6A" w14:textId="77777777" w:rsidR="00431385" w:rsidRDefault="00431385" w:rsidP="00431385">
            <w:pPr>
              <w:jc w:val="both"/>
              <w:rPr>
                <w:rFonts w:ascii="Times New Roman" w:hAnsi="Times New Roman" w:cs="Times New Roman"/>
                <w:sz w:val="24"/>
                <w:szCs w:val="24"/>
              </w:rPr>
            </w:pPr>
            <w:r>
              <w:rPr>
                <w:rFonts w:ascii="Times New Roman" w:hAnsi="Times New Roman" w:cs="Times New Roman"/>
                <w:sz w:val="24"/>
                <w:szCs w:val="24"/>
              </w:rPr>
              <w:t xml:space="preserve">Lietuvos valstybės istorijos archyvas saugo apie 40 tūkst. bažnytinių (visų konfesijų) metrikų knygų, įskaitant ir skaitmenines kopijas, kurios saugomos originalo teisėmis. Suskaitmeninti lieka apie 3100, tai numatoma pasiekti 2027 metais. Apie 11 tūkst. knygų yra kitų nei Romos </w:t>
            </w:r>
            <w:r>
              <w:rPr>
                <w:rFonts w:ascii="Times New Roman" w:hAnsi="Times New Roman" w:cs="Times New Roman"/>
                <w:sz w:val="24"/>
                <w:szCs w:val="24"/>
              </w:rPr>
              <w:lastRenderedPageBreak/>
              <w:t xml:space="preserve">katalikų bažnyčios konfesijų. Jos yra </w:t>
            </w:r>
            <w:proofErr w:type="spellStart"/>
            <w:r>
              <w:rPr>
                <w:rFonts w:ascii="Times New Roman" w:hAnsi="Times New Roman" w:cs="Times New Roman"/>
                <w:sz w:val="24"/>
                <w:szCs w:val="24"/>
              </w:rPr>
              <w:t>mikrofilmuotos</w:t>
            </w:r>
            <w:proofErr w:type="spellEnd"/>
            <w:r>
              <w:rPr>
                <w:rFonts w:ascii="Times New Roman" w:hAnsi="Times New Roman" w:cs="Times New Roman"/>
                <w:sz w:val="24"/>
                <w:szCs w:val="24"/>
              </w:rPr>
              <w:t>, bet dėl formatavimo problemų dar nėra išspręstas jų suskaitmenintų variantų patalpinimo EAIS klausimas.</w:t>
            </w:r>
          </w:p>
          <w:p w14:paraId="3F40E68C" w14:textId="77777777" w:rsidR="00431385" w:rsidRDefault="00431385" w:rsidP="00431385">
            <w:pPr>
              <w:jc w:val="both"/>
              <w:rPr>
                <w:rFonts w:ascii="Times New Roman" w:hAnsi="Times New Roman" w:cs="Times New Roman"/>
                <w:sz w:val="24"/>
                <w:szCs w:val="24"/>
              </w:rPr>
            </w:pPr>
          </w:p>
          <w:p w14:paraId="37D956EF" w14:textId="080374AE" w:rsidR="00431385" w:rsidRDefault="00CD72D5" w:rsidP="00431385">
            <w:pPr>
              <w:jc w:val="both"/>
              <w:rPr>
                <w:rFonts w:ascii="Times New Roman" w:hAnsi="Times New Roman" w:cs="Times New Roman"/>
                <w:sz w:val="24"/>
                <w:szCs w:val="24"/>
              </w:rPr>
            </w:pPr>
            <w:r>
              <w:rPr>
                <w:rFonts w:ascii="Times New Roman" w:hAnsi="Times New Roman" w:cs="Times New Roman"/>
                <w:sz w:val="24"/>
                <w:szCs w:val="24"/>
              </w:rPr>
              <w:t>Lietuvos vyriausiosios archyvarės ir Lietuvos valstybės istorijos archyvo direktoriaus susitarime dėl direktoriaus kadencijos veiklos tikslų</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vienu </w:t>
            </w:r>
            <w:r w:rsidR="00431385" w:rsidRPr="00CD72D5">
              <w:rPr>
                <w:rFonts w:ascii="Times New Roman" w:hAnsi="Times New Roman" w:cs="Times New Roman"/>
                <w:sz w:val="24"/>
                <w:szCs w:val="24"/>
              </w:rPr>
              <w:t>svarbiausi</w:t>
            </w:r>
            <w:r w:rsidRPr="00CD72D5">
              <w:rPr>
                <w:rFonts w:ascii="Times New Roman" w:hAnsi="Times New Roman" w:cs="Times New Roman"/>
                <w:sz w:val="24"/>
                <w:szCs w:val="24"/>
              </w:rPr>
              <w:t>ų</w:t>
            </w:r>
            <w:r w:rsidR="00431385" w:rsidRPr="00CD72D5">
              <w:rPr>
                <w:rFonts w:ascii="Times New Roman" w:hAnsi="Times New Roman" w:cs="Times New Roman"/>
                <w:sz w:val="24"/>
                <w:szCs w:val="24"/>
              </w:rPr>
              <w:t xml:space="preserve"> skaitmeninimo prioritetu </w:t>
            </w:r>
            <w:r w:rsidRPr="00CD72D5">
              <w:rPr>
                <w:rFonts w:ascii="Times New Roman" w:hAnsi="Times New Roman" w:cs="Times New Roman"/>
                <w:sz w:val="24"/>
                <w:szCs w:val="24"/>
              </w:rPr>
              <w:t>yra numatytas</w:t>
            </w:r>
            <w:r w:rsidR="00431385" w:rsidRPr="00CD72D5">
              <w:rPr>
                <w:rFonts w:ascii="Times New Roman" w:hAnsi="Times New Roman" w:cs="Times New Roman"/>
                <w:sz w:val="24"/>
                <w:szCs w:val="24"/>
              </w:rPr>
              <w:t xml:space="preserve"> </w:t>
            </w:r>
            <w:r w:rsidR="00431385" w:rsidRPr="00AC4FD3">
              <w:rPr>
                <w:rFonts w:ascii="Times New Roman" w:hAnsi="Times New Roman" w:cs="Times New Roman"/>
                <w:b/>
                <w:bCs/>
                <w:sz w:val="24"/>
                <w:szCs w:val="24"/>
              </w:rPr>
              <w:t>Senųjų aktų kolekcijos skaitmeninimas</w:t>
            </w:r>
            <w:r w:rsidRPr="00CD72D5">
              <w:rPr>
                <w:rFonts w:ascii="Times New Roman" w:hAnsi="Times New Roman" w:cs="Times New Roman"/>
                <w:b/>
                <w:bCs/>
                <w:sz w:val="24"/>
                <w:szCs w:val="24"/>
              </w:rPr>
              <w:t>,</w:t>
            </w:r>
            <w:r w:rsidRPr="00CD72D5">
              <w:rPr>
                <w:rFonts w:ascii="Times New Roman" w:hAnsi="Times New Roman" w:cs="Times New Roman"/>
                <w:sz w:val="24"/>
                <w:szCs w:val="24"/>
              </w:rPr>
              <w:t xml:space="preserve"> tačiau</w:t>
            </w:r>
            <w:r>
              <w:rPr>
                <w:rFonts w:ascii="Times New Roman" w:hAnsi="Times New Roman" w:cs="Times New Roman"/>
                <w:b/>
                <w:bCs/>
                <w:sz w:val="24"/>
                <w:szCs w:val="24"/>
              </w:rPr>
              <w:t xml:space="preserve"> </w:t>
            </w:r>
            <w:r w:rsidRPr="00CD72D5">
              <w:rPr>
                <w:rFonts w:ascii="Times New Roman" w:hAnsi="Times New Roman" w:cs="Times New Roman"/>
                <w:sz w:val="24"/>
                <w:szCs w:val="24"/>
              </w:rPr>
              <w:t>š</w:t>
            </w:r>
            <w:r w:rsidR="00431385">
              <w:rPr>
                <w:rFonts w:ascii="Times New Roman" w:hAnsi="Times New Roman" w:cs="Times New Roman"/>
                <w:sz w:val="24"/>
                <w:szCs w:val="24"/>
              </w:rPr>
              <w:t xml:space="preserve">io plano paskelbimo dieną </w:t>
            </w:r>
            <w:r>
              <w:rPr>
                <w:rFonts w:ascii="Times New Roman" w:hAnsi="Times New Roman" w:cs="Times New Roman"/>
                <w:sz w:val="24"/>
                <w:szCs w:val="24"/>
              </w:rPr>
              <w:t xml:space="preserve">tam (reikšmingesne apimtimi) </w:t>
            </w:r>
            <w:r w:rsidR="00431385">
              <w:rPr>
                <w:rFonts w:ascii="Times New Roman" w:hAnsi="Times New Roman" w:cs="Times New Roman"/>
                <w:sz w:val="24"/>
                <w:szCs w:val="24"/>
              </w:rPr>
              <w:t>dar nėra garantuotų reikalingų išteklių</w:t>
            </w:r>
            <w:r>
              <w:rPr>
                <w:rFonts w:ascii="Times New Roman" w:hAnsi="Times New Roman" w:cs="Times New Roman"/>
                <w:sz w:val="24"/>
                <w:szCs w:val="24"/>
              </w:rPr>
              <w:t xml:space="preserve">. </w:t>
            </w:r>
            <w:r w:rsidR="00431385">
              <w:rPr>
                <w:rFonts w:ascii="Times New Roman" w:hAnsi="Times New Roman" w:cs="Times New Roman"/>
                <w:sz w:val="24"/>
                <w:szCs w:val="24"/>
              </w:rPr>
              <w:t>Lietuvos valstybės istorijos archyvas derasi dėl kelių tai užtikrinti galinčių partnerysčių</w:t>
            </w:r>
            <w:r>
              <w:rPr>
                <w:rFonts w:ascii="Times New Roman" w:hAnsi="Times New Roman" w:cs="Times New Roman"/>
                <w:sz w:val="24"/>
                <w:szCs w:val="24"/>
              </w:rPr>
              <w:t>, jei jos bus rastos, atitinkamai bus papildytas ir patikslintas (laike ir apimtimis) šis planas</w:t>
            </w:r>
            <w:r w:rsidR="00431385">
              <w:rPr>
                <w:rFonts w:ascii="Times New Roman" w:hAnsi="Times New Roman" w:cs="Times New Roman"/>
                <w:sz w:val="24"/>
                <w:szCs w:val="24"/>
              </w:rPr>
              <w:t>.</w:t>
            </w:r>
          </w:p>
          <w:p w14:paraId="29962792" w14:textId="77777777" w:rsidR="00CD72D5" w:rsidRDefault="00CD72D5" w:rsidP="00431385">
            <w:pPr>
              <w:jc w:val="both"/>
              <w:rPr>
                <w:rFonts w:ascii="Times New Roman" w:hAnsi="Times New Roman" w:cs="Times New Roman"/>
                <w:sz w:val="24"/>
                <w:szCs w:val="24"/>
              </w:rPr>
            </w:pPr>
          </w:p>
          <w:p w14:paraId="3817E5EC" w14:textId="627B7838" w:rsidR="00CD72D5" w:rsidRDefault="0055526A" w:rsidP="00431385">
            <w:pPr>
              <w:jc w:val="both"/>
              <w:rPr>
                <w:rFonts w:ascii="Times New Roman" w:hAnsi="Times New Roman" w:cs="Times New Roman"/>
                <w:sz w:val="24"/>
                <w:szCs w:val="24"/>
              </w:rPr>
            </w:pPr>
            <w:r>
              <w:rPr>
                <w:rFonts w:ascii="Times New Roman" w:hAnsi="Times New Roman" w:cs="Times New Roman"/>
                <w:sz w:val="24"/>
                <w:szCs w:val="24"/>
              </w:rPr>
              <w:t xml:space="preserve">Šis planas yra skelbiamas Lietuvos valstybės istorijos archyvo svetainėje </w:t>
            </w:r>
            <w:hyperlink r:id="rId8" w:history="1">
              <w:r w:rsidRPr="00571A65">
                <w:rPr>
                  <w:rStyle w:val="Hyperlink"/>
                  <w:rFonts w:ascii="Times New Roman" w:hAnsi="Times New Roman" w:cs="Times New Roman"/>
                  <w:sz w:val="24"/>
                  <w:szCs w:val="24"/>
                </w:rPr>
                <w:t>https://lvia.archyvai.lrv.lt/lt/skaitmeninimas/</w:t>
              </w:r>
            </w:hyperlink>
            <w:r>
              <w:rPr>
                <w:rFonts w:ascii="Times New Roman" w:hAnsi="Times New Roman" w:cs="Times New Roman"/>
                <w:sz w:val="24"/>
                <w:szCs w:val="24"/>
              </w:rPr>
              <w:t xml:space="preserve"> Jo įgyvendinimo pažangą galima stebėti toje pačioje rubrikoje apie skaitmeninimą – </w:t>
            </w:r>
            <w:r w:rsidR="00E2788F">
              <w:rPr>
                <w:rFonts w:ascii="Times New Roman" w:hAnsi="Times New Roman" w:cs="Times New Roman"/>
                <w:sz w:val="24"/>
                <w:szCs w:val="24"/>
              </w:rPr>
              <w:t xml:space="preserve">nuo 2025 m. rugsėjo mėn. </w:t>
            </w:r>
            <w:r>
              <w:rPr>
                <w:rFonts w:ascii="Times New Roman" w:hAnsi="Times New Roman" w:cs="Times New Roman"/>
                <w:sz w:val="24"/>
                <w:szCs w:val="24"/>
              </w:rPr>
              <w:t xml:space="preserve">ne rečiau kaip kas ketvirtį </w:t>
            </w:r>
            <w:r w:rsidR="00E2788F">
              <w:rPr>
                <w:rFonts w:ascii="Times New Roman" w:hAnsi="Times New Roman" w:cs="Times New Roman"/>
                <w:sz w:val="24"/>
                <w:szCs w:val="24"/>
              </w:rPr>
              <w:t>skelbiamas kaupiamuoju principu sudarytas suskaitmenintų ir į EAIS patalpintų bylų sąrašas, o  2026 m. pradžioje planuojama parengti ir taip pat reguliariai skelbti skaitmeninamų bylų sąrašą.</w:t>
            </w:r>
          </w:p>
          <w:p w14:paraId="21D143BE" w14:textId="01DD6E9B" w:rsidR="00EA3D9A" w:rsidRDefault="00EA3D9A" w:rsidP="00AF264E">
            <w:pPr>
              <w:jc w:val="both"/>
              <w:rPr>
                <w:rFonts w:ascii="Times New Roman" w:hAnsi="Times New Roman" w:cs="Times New Roman"/>
                <w:sz w:val="24"/>
                <w:szCs w:val="24"/>
              </w:rPr>
            </w:pPr>
          </w:p>
        </w:tc>
      </w:tr>
    </w:tbl>
    <w:p w14:paraId="438CC271" w14:textId="77777777" w:rsidR="00EA3D9A" w:rsidRDefault="00EA3D9A" w:rsidP="00AF264E">
      <w:pPr>
        <w:jc w:val="both"/>
        <w:rPr>
          <w:rFonts w:ascii="Times New Roman" w:hAnsi="Times New Roman" w:cs="Times New Roman"/>
          <w:sz w:val="24"/>
          <w:szCs w:val="24"/>
        </w:rPr>
      </w:pPr>
    </w:p>
    <w:p w14:paraId="76BC5950" w14:textId="3346CDDF" w:rsidR="00431385" w:rsidRPr="004A7A7A" w:rsidRDefault="00431385" w:rsidP="00431385">
      <w:pPr>
        <w:jc w:val="center"/>
        <w:rPr>
          <w:rFonts w:ascii="Times New Roman" w:hAnsi="Times New Roman" w:cs="Times New Roman"/>
          <w:sz w:val="24"/>
          <w:szCs w:val="24"/>
        </w:rPr>
      </w:pPr>
      <w:r w:rsidRPr="004A7A7A">
        <w:rPr>
          <w:rFonts w:ascii="Times New Roman" w:hAnsi="Times New Roman" w:cs="Times New Roman"/>
          <w:sz w:val="24"/>
          <w:szCs w:val="24"/>
        </w:rPr>
        <w:t>***</w:t>
      </w:r>
    </w:p>
    <w:p w14:paraId="1963F736" w14:textId="77777777" w:rsidR="00EA3D9A" w:rsidRDefault="00EA3D9A" w:rsidP="00AF264E">
      <w:pPr>
        <w:jc w:val="both"/>
        <w:rPr>
          <w:rFonts w:ascii="Times New Roman" w:hAnsi="Times New Roman" w:cs="Times New Roman"/>
          <w:sz w:val="24"/>
          <w:szCs w:val="24"/>
        </w:rPr>
      </w:pPr>
    </w:p>
    <w:p w14:paraId="5D8DC9E9" w14:textId="4E6EB82A" w:rsidR="006B415A" w:rsidRPr="00850FF7" w:rsidRDefault="00183844" w:rsidP="00AF264E">
      <w:pPr>
        <w:jc w:val="both"/>
        <w:rPr>
          <w:rFonts w:ascii="Times New Roman" w:hAnsi="Times New Roman" w:cs="Times New Roman"/>
          <w:i/>
          <w:iCs/>
          <w:sz w:val="24"/>
          <w:szCs w:val="24"/>
        </w:rPr>
      </w:pPr>
      <w:r w:rsidRPr="00850FF7">
        <w:rPr>
          <w:rFonts w:ascii="Times New Roman" w:hAnsi="Times New Roman" w:cs="Times New Roman"/>
          <w:i/>
          <w:iCs/>
          <w:sz w:val="24"/>
          <w:szCs w:val="24"/>
        </w:rPr>
        <w:t>2025 metais skaitmen</w:t>
      </w:r>
      <w:r w:rsidR="00431385" w:rsidRPr="00850FF7">
        <w:rPr>
          <w:rFonts w:ascii="Times New Roman" w:hAnsi="Times New Roman" w:cs="Times New Roman"/>
          <w:i/>
          <w:iCs/>
          <w:sz w:val="24"/>
          <w:szCs w:val="24"/>
        </w:rPr>
        <w:t>inami</w:t>
      </w:r>
      <w:r w:rsidRPr="00850FF7">
        <w:rPr>
          <w:rFonts w:ascii="Times New Roman" w:hAnsi="Times New Roman" w:cs="Times New Roman"/>
          <w:i/>
          <w:iCs/>
          <w:sz w:val="24"/>
          <w:szCs w:val="24"/>
        </w:rPr>
        <w:t xml:space="preserve"> fondai</w:t>
      </w:r>
      <w:r w:rsidR="00431385" w:rsidRPr="00850FF7">
        <w:rPr>
          <w:rFonts w:ascii="Times New Roman" w:hAnsi="Times New Roman" w:cs="Times New Roman"/>
          <w:i/>
          <w:iCs/>
          <w:sz w:val="24"/>
          <w:szCs w:val="24"/>
        </w:rPr>
        <w:t xml:space="preserve"> ir skaitmeninimo apimtys</w:t>
      </w:r>
    </w:p>
    <w:p w14:paraId="2387CF41" w14:textId="77777777" w:rsidR="006F29CD" w:rsidRDefault="006F29CD" w:rsidP="00AF264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2"/>
        <w:gridCol w:w="6866"/>
        <w:gridCol w:w="1777"/>
      </w:tblGrid>
      <w:tr w:rsidR="00431385" w14:paraId="0A8D432A" w14:textId="77777777" w:rsidTr="00431385">
        <w:tc>
          <w:tcPr>
            <w:tcW w:w="702" w:type="dxa"/>
          </w:tcPr>
          <w:p w14:paraId="326195F7" w14:textId="28DE6372" w:rsidR="00431385" w:rsidRPr="00431385" w:rsidRDefault="00431385" w:rsidP="00AF264E">
            <w:pPr>
              <w:jc w:val="both"/>
              <w:rPr>
                <w:rFonts w:ascii="Times New Roman" w:hAnsi="Times New Roman" w:cs="Times New Roman"/>
                <w:b/>
                <w:bCs/>
                <w:sz w:val="24"/>
                <w:szCs w:val="24"/>
              </w:rPr>
            </w:pPr>
            <w:r w:rsidRPr="00431385">
              <w:rPr>
                <w:rFonts w:ascii="Times New Roman" w:hAnsi="Times New Roman" w:cs="Times New Roman"/>
                <w:b/>
                <w:bCs/>
                <w:sz w:val="24"/>
                <w:szCs w:val="24"/>
              </w:rPr>
              <w:t>Eil. Nr.</w:t>
            </w:r>
          </w:p>
        </w:tc>
        <w:tc>
          <w:tcPr>
            <w:tcW w:w="6866" w:type="dxa"/>
          </w:tcPr>
          <w:p w14:paraId="64C2F953" w14:textId="0F14403D" w:rsidR="00431385" w:rsidRPr="00431385" w:rsidRDefault="00431385" w:rsidP="00AF264E">
            <w:pPr>
              <w:jc w:val="both"/>
              <w:rPr>
                <w:rFonts w:ascii="Times New Roman" w:hAnsi="Times New Roman" w:cs="Times New Roman"/>
                <w:b/>
                <w:bCs/>
                <w:sz w:val="24"/>
                <w:szCs w:val="24"/>
              </w:rPr>
            </w:pPr>
            <w:r w:rsidRPr="00431385">
              <w:rPr>
                <w:rFonts w:ascii="Times New Roman" w:hAnsi="Times New Roman" w:cs="Times New Roman"/>
                <w:b/>
                <w:bCs/>
                <w:sz w:val="24"/>
                <w:szCs w:val="24"/>
              </w:rPr>
              <w:t>Fondas, apyrašas ir anotacija</w:t>
            </w:r>
          </w:p>
        </w:tc>
        <w:tc>
          <w:tcPr>
            <w:tcW w:w="1777" w:type="dxa"/>
          </w:tcPr>
          <w:p w14:paraId="26E3C1C4" w14:textId="0375E5C2" w:rsidR="00431385" w:rsidRPr="00431385" w:rsidRDefault="00431385" w:rsidP="00AF264E">
            <w:pPr>
              <w:jc w:val="both"/>
              <w:rPr>
                <w:rFonts w:ascii="Times New Roman" w:hAnsi="Times New Roman" w:cs="Times New Roman"/>
                <w:b/>
                <w:bCs/>
                <w:sz w:val="24"/>
                <w:szCs w:val="24"/>
              </w:rPr>
            </w:pPr>
            <w:r w:rsidRPr="00431385">
              <w:rPr>
                <w:rFonts w:ascii="Times New Roman" w:hAnsi="Times New Roman" w:cs="Times New Roman"/>
                <w:b/>
                <w:bCs/>
                <w:sz w:val="24"/>
                <w:szCs w:val="24"/>
              </w:rPr>
              <w:t>Skaitmeninimo apimtys</w:t>
            </w:r>
          </w:p>
        </w:tc>
      </w:tr>
      <w:tr w:rsidR="00431385" w14:paraId="63E1F9B1" w14:textId="77777777" w:rsidTr="00431385">
        <w:tc>
          <w:tcPr>
            <w:tcW w:w="702" w:type="dxa"/>
          </w:tcPr>
          <w:p w14:paraId="68565642" w14:textId="2EED1745"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1.</w:t>
            </w:r>
          </w:p>
        </w:tc>
        <w:tc>
          <w:tcPr>
            <w:tcW w:w="6866" w:type="dxa"/>
          </w:tcPr>
          <w:p w14:paraId="139DCBA7" w14:textId="542BA77D" w:rsid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Romos Katalikų bažnyčių originalių metrikų knygų fondai</w:t>
            </w:r>
            <w:r w:rsidRPr="00431385">
              <w:rPr>
                <w:rFonts w:ascii="Times New Roman" w:hAnsi="Times New Roman" w:cs="Times New Roman"/>
                <w:sz w:val="24"/>
                <w:szCs w:val="24"/>
              </w:rPr>
              <w:t>.</w:t>
            </w:r>
            <w:r>
              <w:rPr>
                <w:rFonts w:ascii="Times New Roman" w:hAnsi="Times New Roman" w:cs="Times New Roman"/>
                <w:sz w:val="24"/>
                <w:szCs w:val="24"/>
              </w:rPr>
              <w:t xml:space="preserve"> </w:t>
            </w:r>
            <w:r w:rsidRPr="00AA5AC4">
              <w:rPr>
                <w:rFonts w:ascii="Times New Roman" w:hAnsi="Times New Roman" w:cs="Times New Roman"/>
                <w:sz w:val="24"/>
                <w:szCs w:val="24"/>
              </w:rPr>
              <w:t xml:space="preserve">Pagal sudarytą bažnyčių fondų numerių sąrašą eiliškumo </w:t>
            </w:r>
            <w:r w:rsidR="00AC4FD3">
              <w:rPr>
                <w:rFonts w:ascii="Times New Roman" w:hAnsi="Times New Roman" w:cs="Times New Roman"/>
                <w:sz w:val="24"/>
                <w:szCs w:val="24"/>
              </w:rPr>
              <w:t xml:space="preserve">(didėjimo) </w:t>
            </w:r>
            <w:r w:rsidRPr="00AA5AC4">
              <w:rPr>
                <w:rFonts w:ascii="Times New Roman" w:hAnsi="Times New Roman" w:cs="Times New Roman"/>
                <w:sz w:val="24"/>
                <w:szCs w:val="24"/>
              </w:rPr>
              <w:t xml:space="preserve">tvarka yra skaitmeninami originalių metrikų knygų fondai, kurie nebuvo skaitmeninti vykdyto projekto EPAVELDAS metu bei anksčiau skaitmenintų ir į svetainę </w:t>
            </w:r>
            <w:hyperlink r:id="rId9" w:history="1">
              <w:r w:rsidRPr="00AA5AC4">
                <w:rPr>
                  <w:rStyle w:val="Hyperlink"/>
                  <w:rFonts w:ascii="Times New Roman" w:hAnsi="Times New Roman" w:cs="Times New Roman"/>
                  <w:sz w:val="24"/>
                  <w:szCs w:val="24"/>
                </w:rPr>
                <w:t>www.epaveldas.lt</w:t>
              </w:r>
            </w:hyperlink>
            <w:r w:rsidRPr="00AA5AC4">
              <w:rPr>
                <w:rFonts w:ascii="Times New Roman" w:hAnsi="Times New Roman" w:cs="Times New Roman"/>
                <w:sz w:val="24"/>
                <w:szCs w:val="24"/>
              </w:rPr>
              <w:t xml:space="preserve"> įkeltų fondų papildymai.</w:t>
            </w:r>
          </w:p>
          <w:p w14:paraId="5ACDC6A5" w14:textId="77777777" w:rsidR="00FE636E" w:rsidRDefault="00FE636E" w:rsidP="00431385">
            <w:pPr>
              <w:jc w:val="both"/>
              <w:rPr>
                <w:rFonts w:ascii="Times New Roman" w:hAnsi="Times New Roman" w:cs="Times New Roman"/>
                <w:sz w:val="24"/>
                <w:szCs w:val="24"/>
              </w:rPr>
            </w:pPr>
          </w:p>
          <w:p w14:paraId="5337FE10" w14:textId="77777777" w:rsidR="00431385" w:rsidRDefault="00431385" w:rsidP="006D58B0">
            <w:pPr>
              <w:jc w:val="both"/>
              <w:rPr>
                <w:rFonts w:ascii="Times New Roman" w:hAnsi="Times New Roman" w:cs="Times New Roman"/>
                <w:sz w:val="24"/>
                <w:szCs w:val="24"/>
              </w:rPr>
            </w:pPr>
          </w:p>
        </w:tc>
        <w:tc>
          <w:tcPr>
            <w:tcW w:w="1777" w:type="dxa"/>
          </w:tcPr>
          <w:p w14:paraId="7F9693A0" w14:textId="77777777" w:rsidR="00431385" w:rsidRDefault="00431385" w:rsidP="00431385">
            <w:pPr>
              <w:jc w:val="both"/>
              <w:rPr>
                <w:rFonts w:ascii="Times New Roman" w:hAnsi="Times New Roman" w:cs="Times New Roman"/>
                <w:color w:val="EE0000"/>
                <w:sz w:val="24"/>
                <w:szCs w:val="24"/>
              </w:rPr>
            </w:pPr>
          </w:p>
          <w:p w14:paraId="08EFCA6C" w14:textId="168ADE76" w:rsidR="007D7C3F" w:rsidRPr="00BA7CED" w:rsidRDefault="00BA7CED" w:rsidP="00AF264E">
            <w:pPr>
              <w:jc w:val="both"/>
              <w:rPr>
                <w:rFonts w:ascii="Times New Roman" w:hAnsi="Times New Roman" w:cs="Times New Roman"/>
                <w:sz w:val="24"/>
                <w:szCs w:val="24"/>
              </w:rPr>
            </w:pPr>
            <w:r w:rsidRPr="00BA7CED">
              <w:rPr>
                <w:rFonts w:ascii="Times New Roman" w:hAnsi="Times New Roman" w:cs="Times New Roman"/>
                <w:sz w:val="24"/>
                <w:szCs w:val="24"/>
              </w:rPr>
              <w:t xml:space="preserve">Nuo </w:t>
            </w:r>
            <w:r w:rsidR="00AC4FD3" w:rsidRPr="00BA7CED">
              <w:rPr>
                <w:rFonts w:ascii="Times New Roman" w:hAnsi="Times New Roman" w:cs="Times New Roman"/>
                <w:sz w:val="24"/>
                <w:szCs w:val="24"/>
              </w:rPr>
              <w:t>2025.01</w:t>
            </w:r>
            <w:r w:rsidRPr="00BA7CED">
              <w:rPr>
                <w:rFonts w:ascii="Times New Roman" w:hAnsi="Times New Roman" w:cs="Times New Roman"/>
                <w:sz w:val="24"/>
                <w:szCs w:val="24"/>
              </w:rPr>
              <w:t xml:space="preserve">.01 </w:t>
            </w:r>
            <w:r w:rsidR="00FE636E" w:rsidRPr="00BA7CED">
              <w:rPr>
                <w:rFonts w:ascii="Times New Roman" w:hAnsi="Times New Roman" w:cs="Times New Roman"/>
                <w:sz w:val="24"/>
                <w:szCs w:val="24"/>
              </w:rPr>
              <w:t>iki 2025</w:t>
            </w:r>
            <w:r w:rsidRPr="00BA7CED">
              <w:rPr>
                <w:rFonts w:ascii="Times New Roman" w:hAnsi="Times New Roman" w:cs="Times New Roman"/>
                <w:sz w:val="24"/>
                <w:szCs w:val="24"/>
              </w:rPr>
              <w:t>.</w:t>
            </w:r>
            <w:r w:rsidR="00FE636E" w:rsidRPr="00BA7CED">
              <w:rPr>
                <w:rFonts w:ascii="Times New Roman" w:hAnsi="Times New Roman" w:cs="Times New Roman"/>
                <w:sz w:val="24"/>
                <w:szCs w:val="24"/>
              </w:rPr>
              <w:t>09</w:t>
            </w:r>
            <w:r w:rsidRPr="00BA7CED">
              <w:rPr>
                <w:rFonts w:ascii="Times New Roman" w:hAnsi="Times New Roman" w:cs="Times New Roman"/>
                <w:sz w:val="24"/>
                <w:szCs w:val="24"/>
              </w:rPr>
              <w:t>.</w:t>
            </w:r>
            <w:r w:rsidR="00FE636E" w:rsidRPr="00BA7CED">
              <w:rPr>
                <w:rFonts w:ascii="Times New Roman" w:hAnsi="Times New Roman" w:cs="Times New Roman"/>
                <w:sz w:val="24"/>
                <w:szCs w:val="24"/>
              </w:rPr>
              <w:t>30</w:t>
            </w:r>
          </w:p>
          <w:p w14:paraId="50B10D94" w14:textId="1D4F1C07" w:rsidR="007D7C3F" w:rsidRPr="00BA7CED" w:rsidRDefault="00BA7CED" w:rsidP="00AF264E">
            <w:pPr>
              <w:jc w:val="both"/>
              <w:rPr>
                <w:rFonts w:ascii="Times New Roman" w:hAnsi="Times New Roman" w:cs="Times New Roman"/>
                <w:sz w:val="24"/>
                <w:szCs w:val="24"/>
              </w:rPr>
            </w:pPr>
            <w:r>
              <w:rPr>
                <w:rFonts w:ascii="Times New Roman" w:hAnsi="Times New Roman" w:cs="Times New Roman"/>
                <w:sz w:val="24"/>
                <w:szCs w:val="24"/>
              </w:rPr>
              <w:t>s</w:t>
            </w:r>
            <w:r w:rsidRPr="00BA7CED">
              <w:rPr>
                <w:rFonts w:ascii="Times New Roman" w:hAnsi="Times New Roman" w:cs="Times New Roman"/>
                <w:sz w:val="24"/>
                <w:szCs w:val="24"/>
              </w:rPr>
              <w:t>uskaitmenintos 408 bylos (</w:t>
            </w:r>
            <w:r w:rsidR="00216410" w:rsidRPr="00BA7CED">
              <w:rPr>
                <w:rFonts w:ascii="Times New Roman" w:hAnsi="Times New Roman" w:cs="Times New Roman"/>
                <w:sz w:val="24"/>
                <w:szCs w:val="24"/>
              </w:rPr>
              <w:t>50693</w:t>
            </w:r>
            <w:r w:rsidRPr="00BA7CED">
              <w:rPr>
                <w:rFonts w:ascii="Times New Roman" w:hAnsi="Times New Roman" w:cs="Times New Roman"/>
                <w:sz w:val="24"/>
                <w:szCs w:val="24"/>
              </w:rPr>
              <w:t xml:space="preserve"> vaizdų)</w:t>
            </w:r>
          </w:p>
          <w:p w14:paraId="6E950B34" w14:textId="77777777" w:rsidR="007D7C3F" w:rsidRPr="00BA7CED" w:rsidRDefault="007D7C3F" w:rsidP="00AF264E">
            <w:pPr>
              <w:jc w:val="both"/>
              <w:rPr>
                <w:rFonts w:ascii="Times New Roman" w:hAnsi="Times New Roman" w:cs="Times New Roman"/>
                <w:sz w:val="24"/>
                <w:szCs w:val="24"/>
              </w:rPr>
            </w:pPr>
          </w:p>
          <w:p w14:paraId="3F1B6A94" w14:textId="3012B576" w:rsidR="006D58B0" w:rsidRPr="006D58B0" w:rsidRDefault="00BA7CED" w:rsidP="00553DC0">
            <w:pPr>
              <w:jc w:val="both"/>
              <w:rPr>
                <w:rFonts w:ascii="Times New Roman" w:hAnsi="Times New Roman" w:cs="Times New Roman"/>
                <w:sz w:val="24"/>
                <w:szCs w:val="24"/>
              </w:rPr>
            </w:pPr>
            <w:r w:rsidRPr="00BA7CED">
              <w:rPr>
                <w:rFonts w:ascii="Times New Roman" w:hAnsi="Times New Roman" w:cs="Times New Roman"/>
                <w:sz w:val="24"/>
                <w:szCs w:val="24"/>
              </w:rPr>
              <w:t xml:space="preserve">Planas </w:t>
            </w:r>
            <w:r w:rsidR="00AC4FD3" w:rsidRPr="00BA7CED">
              <w:rPr>
                <w:rFonts w:ascii="Times New Roman" w:hAnsi="Times New Roman" w:cs="Times New Roman"/>
                <w:sz w:val="24"/>
                <w:szCs w:val="24"/>
              </w:rPr>
              <w:t xml:space="preserve">2025 m. IV </w:t>
            </w:r>
            <w:r w:rsidRPr="00BA7CED">
              <w:rPr>
                <w:rFonts w:ascii="Times New Roman" w:hAnsi="Times New Roman" w:cs="Times New Roman"/>
                <w:sz w:val="24"/>
                <w:szCs w:val="24"/>
              </w:rPr>
              <w:t xml:space="preserve">ketvirčiui – 251 byla (apie </w:t>
            </w:r>
            <w:r w:rsidR="006D58B0" w:rsidRPr="00BA7CED">
              <w:rPr>
                <w:rFonts w:ascii="Times New Roman" w:hAnsi="Times New Roman" w:cs="Times New Roman"/>
                <w:sz w:val="24"/>
                <w:szCs w:val="24"/>
              </w:rPr>
              <w:t xml:space="preserve"> 37000</w:t>
            </w:r>
            <w:r w:rsidRPr="00BA7CED">
              <w:rPr>
                <w:rFonts w:ascii="Times New Roman" w:hAnsi="Times New Roman" w:cs="Times New Roman"/>
                <w:sz w:val="24"/>
                <w:szCs w:val="24"/>
              </w:rPr>
              <w:t xml:space="preserve"> vaizdų)</w:t>
            </w:r>
          </w:p>
          <w:p w14:paraId="261A8EB8" w14:textId="73E605B1" w:rsidR="00553DC0" w:rsidRDefault="00553DC0" w:rsidP="00553DC0">
            <w:pPr>
              <w:jc w:val="both"/>
              <w:rPr>
                <w:rFonts w:ascii="Times New Roman" w:hAnsi="Times New Roman" w:cs="Times New Roman"/>
                <w:sz w:val="24"/>
                <w:szCs w:val="24"/>
              </w:rPr>
            </w:pPr>
          </w:p>
        </w:tc>
      </w:tr>
      <w:tr w:rsidR="00431385" w14:paraId="14EAD42A" w14:textId="77777777" w:rsidTr="00431385">
        <w:tc>
          <w:tcPr>
            <w:tcW w:w="702" w:type="dxa"/>
          </w:tcPr>
          <w:p w14:paraId="6F34D4C3" w14:textId="68D76F23"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6866" w:type="dxa"/>
          </w:tcPr>
          <w:p w14:paraId="1AB2544F" w14:textId="77777777" w:rsidR="00431385" w:rsidRDefault="00431385" w:rsidP="00AF264E">
            <w:pPr>
              <w:jc w:val="both"/>
              <w:rPr>
                <w:rFonts w:ascii="Times New Roman" w:hAnsi="Times New Roman" w:cs="Times New Roman"/>
                <w:sz w:val="24"/>
                <w:szCs w:val="24"/>
              </w:rPr>
            </w:pPr>
            <w:r w:rsidRPr="00431385">
              <w:rPr>
                <w:rFonts w:ascii="Times New Roman" w:hAnsi="Times New Roman" w:cs="Times New Roman"/>
                <w:b/>
                <w:bCs/>
                <w:sz w:val="24"/>
                <w:szCs w:val="24"/>
              </w:rPr>
              <w:t xml:space="preserve">F. 1236 „Suvalkų gubernijos civilinės būklės aktų ir metrikų knygų kolekcija”,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1-3</w:t>
            </w:r>
            <w:r w:rsidRPr="00431385">
              <w:rPr>
                <w:rFonts w:ascii="Times New Roman" w:hAnsi="Times New Roman" w:cs="Times New Roman"/>
                <w:sz w:val="24"/>
                <w:szCs w:val="24"/>
              </w:rPr>
              <w:t>. Kolekciją sudaro įvairių Užnemunės (Suvalkijos) teritorijos bažnyčių 2033 metrikų knygos ir civilinės būklės aktai. Kolekcijos 1-3 apyrašuose yra 1230 bylų, iš kurių suskaitmeninta 1210.</w:t>
            </w:r>
          </w:p>
          <w:p w14:paraId="58D33865" w14:textId="73F57EE6" w:rsidR="00431385" w:rsidRDefault="00431385" w:rsidP="00AF264E">
            <w:pPr>
              <w:jc w:val="both"/>
              <w:rPr>
                <w:rFonts w:ascii="Times New Roman" w:hAnsi="Times New Roman" w:cs="Times New Roman"/>
                <w:sz w:val="24"/>
                <w:szCs w:val="24"/>
              </w:rPr>
            </w:pPr>
          </w:p>
        </w:tc>
        <w:tc>
          <w:tcPr>
            <w:tcW w:w="1777" w:type="dxa"/>
          </w:tcPr>
          <w:p w14:paraId="5DCF82BD" w14:textId="77777777"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20 bylų</w:t>
            </w:r>
          </w:p>
          <w:p w14:paraId="3A2768C3" w14:textId="4CBA8645" w:rsidR="00431385" w:rsidRDefault="00AC4FD3" w:rsidP="00AF264E">
            <w:pPr>
              <w:jc w:val="both"/>
              <w:rPr>
                <w:rFonts w:ascii="Times New Roman" w:hAnsi="Times New Roman" w:cs="Times New Roman"/>
                <w:sz w:val="24"/>
                <w:szCs w:val="24"/>
              </w:rPr>
            </w:pPr>
            <w:r>
              <w:rPr>
                <w:rFonts w:ascii="Times New Roman" w:hAnsi="Times New Roman" w:cs="Times New Roman"/>
                <w:sz w:val="24"/>
                <w:szCs w:val="24"/>
              </w:rPr>
              <w:t>(visos jau suskaitmenintos – 2025.09.30</w:t>
            </w:r>
            <w:r w:rsidR="00431385">
              <w:rPr>
                <w:rFonts w:ascii="Times New Roman" w:hAnsi="Times New Roman" w:cs="Times New Roman"/>
                <w:sz w:val="24"/>
                <w:szCs w:val="24"/>
              </w:rPr>
              <w:t>)</w:t>
            </w:r>
          </w:p>
        </w:tc>
      </w:tr>
      <w:tr w:rsidR="00431385" w14:paraId="6A9F0FBA" w14:textId="77777777" w:rsidTr="00431385">
        <w:tc>
          <w:tcPr>
            <w:tcW w:w="702" w:type="dxa"/>
          </w:tcPr>
          <w:p w14:paraId="38D148B0" w14:textId="283B30BB"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3.</w:t>
            </w:r>
          </w:p>
        </w:tc>
        <w:tc>
          <w:tcPr>
            <w:tcW w:w="6866" w:type="dxa"/>
          </w:tcPr>
          <w:p w14:paraId="4FDE6419" w14:textId="7B3140A1" w:rsidR="00431385" w:rsidRPr="00431385" w:rsidRDefault="00431385" w:rsidP="00431385">
            <w:pPr>
              <w:rPr>
                <w:rFonts w:ascii="Times New Roman" w:hAnsi="Times New Roman" w:cs="Times New Roman"/>
                <w:sz w:val="24"/>
                <w:szCs w:val="24"/>
              </w:rPr>
            </w:pPr>
            <w:r w:rsidRPr="00431385">
              <w:rPr>
                <w:rFonts w:ascii="Times New Roman" w:hAnsi="Times New Roman" w:cs="Times New Roman"/>
                <w:b/>
                <w:bCs/>
                <w:sz w:val="24"/>
                <w:szCs w:val="24"/>
              </w:rPr>
              <w:t>Senųjų aktų kolekcijos skaitmeninimo pradžia</w:t>
            </w:r>
            <w:r w:rsidRPr="00431385">
              <w:rPr>
                <w:rFonts w:ascii="Times New Roman" w:hAnsi="Times New Roman" w:cs="Times New Roman"/>
                <w:sz w:val="24"/>
                <w:szCs w:val="24"/>
              </w:rPr>
              <w:t xml:space="preserve">. Šiaulių apygardos teismo Teismų istorijos muziejuje rengiamai ekspozicijai atrinktos 25 Lietuvos valstybės istorijos archyvo Senųjų aktų kolekcijoje saugomos Šiaulių </w:t>
            </w:r>
            <w:proofErr w:type="spellStart"/>
            <w:r w:rsidRPr="00431385">
              <w:rPr>
                <w:rFonts w:ascii="Times New Roman" w:hAnsi="Times New Roman" w:cs="Times New Roman"/>
                <w:sz w:val="24"/>
                <w:szCs w:val="24"/>
              </w:rPr>
              <w:t>reparticijos</w:t>
            </w:r>
            <w:proofErr w:type="spellEnd"/>
            <w:r w:rsidRPr="00431385">
              <w:rPr>
                <w:rFonts w:ascii="Times New Roman" w:hAnsi="Times New Roman" w:cs="Times New Roman"/>
                <w:sz w:val="24"/>
                <w:szCs w:val="24"/>
              </w:rPr>
              <w:t xml:space="preserve"> teritorijoje </w:t>
            </w:r>
            <w:r>
              <w:rPr>
                <w:rFonts w:ascii="Times New Roman" w:hAnsi="Times New Roman" w:cs="Times New Roman"/>
                <w:sz w:val="24"/>
                <w:szCs w:val="24"/>
              </w:rPr>
              <w:t xml:space="preserve">(1775 – 1793 m.) </w:t>
            </w:r>
            <w:r w:rsidRPr="00431385">
              <w:rPr>
                <w:rFonts w:ascii="Times New Roman" w:hAnsi="Times New Roman" w:cs="Times New Roman"/>
                <w:sz w:val="24"/>
                <w:szCs w:val="24"/>
              </w:rPr>
              <w:t>veikusi</w:t>
            </w:r>
            <w:r>
              <w:rPr>
                <w:rFonts w:ascii="Times New Roman" w:hAnsi="Times New Roman" w:cs="Times New Roman"/>
                <w:sz w:val="24"/>
                <w:szCs w:val="24"/>
              </w:rPr>
              <w:t>ų</w:t>
            </w:r>
            <w:r w:rsidRPr="00431385">
              <w:rPr>
                <w:rFonts w:ascii="Times New Roman" w:hAnsi="Times New Roman" w:cs="Times New Roman"/>
                <w:sz w:val="24"/>
                <w:szCs w:val="24"/>
              </w:rPr>
              <w:t xml:space="preserve"> įvairi</w:t>
            </w:r>
            <w:r>
              <w:rPr>
                <w:rFonts w:ascii="Times New Roman" w:hAnsi="Times New Roman" w:cs="Times New Roman"/>
                <w:sz w:val="24"/>
                <w:szCs w:val="24"/>
              </w:rPr>
              <w:t>ų</w:t>
            </w:r>
            <w:r w:rsidRPr="00431385">
              <w:rPr>
                <w:rFonts w:ascii="Times New Roman" w:hAnsi="Times New Roman" w:cs="Times New Roman"/>
                <w:sz w:val="24"/>
                <w:szCs w:val="24"/>
              </w:rPr>
              <w:t xml:space="preserve"> teismin</w:t>
            </w:r>
            <w:r>
              <w:rPr>
                <w:rFonts w:ascii="Times New Roman" w:hAnsi="Times New Roman" w:cs="Times New Roman"/>
                <w:sz w:val="24"/>
                <w:szCs w:val="24"/>
              </w:rPr>
              <w:t xml:space="preserve">ių </w:t>
            </w:r>
            <w:r w:rsidRPr="00431385">
              <w:rPr>
                <w:rFonts w:ascii="Times New Roman" w:hAnsi="Times New Roman" w:cs="Times New Roman"/>
                <w:sz w:val="24"/>
                <w:szCs w:val="24"/>
              </w:rPr>
              <w:t>institucij</w:t>
            </w:r>
            <w:r>
              <w:rPr>
                <w:rFonts w:ascii="Times New Roman" w:hAnsi="Times New Roman" w:cs="Times New Roman"/>
                <w:sz w:val="24"/>
                <w:szCs w:val="24"/>
              </w:rPr>
              <w:t xml:space="preserve">ų - </w:t>
            </w:r>
            <w:r w:rsidRPr="00431385">
              <w:rPr>
                <w:rFonts w:ascii="Times New Roman" w:hAnsi="Times New Roman" w:cs="Times New Roman"/>
                <w:sz w:val="24"/>
                <w:szCs w:val="24"/>
              </w:rPr>
              <w:t xml:space="preserve">Šiaulių pilies, žemės ir </w:t>
            </w:r>
            <w:proofErr w:type="spellStart"/>
            <w:r w:rsidRPr="00431385">
              <w:rPr>
                <w:rFonts w:ascii="Times New Roman" w:hAnsi="Times New Roman" w:cs="Times New Roman"/>
                <w:sz w:val="24"/>
                <w:szCs w:val="24"/>
              </w:rPr>
              <w:t>pakamario</w:t>
            </w:r>
            <w:proofErr w:type="spellEnd"/>
            <w:r w:rsidRPr="00431385">
              <w:rPr>
                <w:rFonts w:ascii="Times New Roman" w:hAnsi="Times New Roman" w:cs="Times New Roman"/>
                <w:sz w:val="24"/>
                <w:szCs w:val="24"/>
              </w:rPr>
              <w:t xml:space="preserve"> teism</w:t>
            </w:r>
            <w:r>
              <w:rPr>
                <w:rFonts w:ascii="Times New Roman" w:hAnsi="Times New Roman" w:cs="Times New Roman"/>
                <w:sz w:val="24"/>
                <w:szCs w:val="24"/>
              </w:rPr>
              <w:t xml:space="preserve">ų, </w:t>
            </w:r>
            <w:r w:rsidRPr="00431385">
              <w:rPr>
                <w:rFonts w:ascii="Times New Roman" w:hAnsi="Times New Roman" w:cs="Times New Roman"/>
                <w:sz w:val="24"/>
                <w:szCs w:val="24"/>
              </w:rPr>
              <w:t xml:space="preserve">Žemaičių kunigaikštystės konfederacijos Šiaulių </w:t>
            </w:r>
            <w:proofErr w:type="spellStart"/>
            <w:r w:rsidRPr="00431385">
              <w:rPr>
                <w:rFonts w:ascii="Times New Roman" w:hAnsi="Times New Roman" w:cs="Times New Roman"/>
                <w:sz w:val="24"/>
                <w:szCs w:val="24"/>
              </w:rPr>
              <w:t>reparticijos</w:t>
            </w:r>
            <w:proofErr w:type="spellEnd"/>
            <w:r w:rsidRPr="00431385">
              <w:rPr>
                <w:rFonts w:ascii="Times New Roman" w:hAnsi="Times New Roman" w:cs="Times New Roman"/>
                <w:sz w:val="24"/>
                <w:szCs w:val="24"/>
              </w:rPr>
              <w:t xml:space="preserve"> teism</w:t>
            </w:r>
            <w:r>
              <w:rPr>
                <w:rFonts w:ascii="Times New Roman" w:hAnsi="Times New Roman" w:cs="Times New Roman"/>
                <w:sz w:val="24"/>
                <w:szCs w:val="24"/>
              </w:rPr>
              <w:t xml:space="preserve">o, </w:t>
            </w:r>
            <w:r w:rsidRPr="00431385">
              <w:rPr>
                <w:rFonts w:ascii="Times New Roman" w:hAnsi="Times New Roman" w:cs="Times New Roman"/>
                <w:sz w:val="24"/>
                <w:szCs w:val="24"/>
              </w:rPr>
              <w:t xml:space="preserve"> miestų savivaldai priklaus</w:t>
            </w:r>
            <w:r>
              <w:rPr>
                <w:rFonts w:ascii="Times New Roman" w:hAnsi="Times New Roman" w:cs="Times New Roman"/>
                <w:sz w:val="24"/>
                <w:szCs w:val="24"/>
              </w:rPr>
              <w:t>usio</w:t>
            </w:r>
            <w:r w:rsidRPr="00431385">
              <w:rPr>
                <w:rFonts w:ascii="Times New Roman" w:hAnsi="Times New Roman" w:cs="Times New Roman"/>
                <w:sz w:val="24"/>
                <w:szCs w:val="24"/>
              </w:rPr>
              <w:t xml:space="preserve"> Šiaulių magistrato teism</w:t>
            </w:r>
            <w:r>
              <w:rPr>
                <w:rFonts w:ascii="Times New Roman" w:hAnsi="Times New Roman" w:cs="Times New Roman"/>
                <w:sz w:val="24"/>
                <w:szCs w:val="24"/>
              </w:rPr>
              <w:t>o</w:t>
            </w:r>
            <w:r w:rsidRPr="00431385">
              <w:rPr>
                <w:rFonts w:ascii="Times New Roman" w:hAnsi="Times New Roman" w:cs="Times New Roman"/>
                <w:sz w:val="24"/>
                <w:szCs w:val="24"/>
              </w:rPr>
              <w:t xml:space="preserve"> bei su Šiaulių karališkąja ekonomija susijusi</w:t>
            </w:r>
            <w:r>
              <w:rPr>
                <w:rFonts w:ascii="Times New Roman" w:hAnsi="Times New Roman" w:cs="Times New Roman"/>
                <w:sz w:val="24"/>
                <w:szCs w:val="24"/>
              </w:rPr>
              <w:t>os</w:t>
            </w:r>
            <w:r w:rsidRPr="00431385">
              <w:rPr>
                <w:rFonts w:ascii="Times New Roman" w:hAnsi="Times New Roman" w:cs="Times New Roman"/>
                <w:sz w:val="24"/>
                <w:szCs w:val="24"/>
              </w:rPr>
              <w:t xml:space="preserve"> centrinės valdžios įstaig</w:t>
            </w:r>
            <w:r>
              <w:rPr>
                <w:rFonts w:ascii="Times New Roman" w:hAnsi="Times New Roman" w:cs="Times New Roman"/>
                <w:sz w:val="24"/>
                <w:szCs w:val="24"/>
              </w:rPr>
              <w:t>os</w:t>
            </w:r>
            <w:r w:rsidRPr="00431385">
              <w:rPr>
                <w:rFonts w:ascii="Times New Roman" w:hAnsi="Times New Roman" w:cs="Times New Roman"/>
                <w:sz w:val="24"/>
                <w:szCs w:val="24"/>
              </w:rPr>
              <w:t xml:space="preserve"> – Lietuvos Didžiosios Kunigaikštystės iždo komisij</w:t>
            </w:r>
            <w:r>
              <w:rPr>
                <w:rFonts w:ascii="Times New Roman" w:hAnsi="Times New Roman" w:cs="Times New Roman"/>
                <w:sz w:val="24"/>
                <w:szCs w:val="24"/>
              </w:rPr>
              <w:t xml:space="preserve">os </w:t>
            </w:r>
            <w:r>
              <w:rPr>
                <w:rFonts w:ascii="Times New Roman" w:hAnsi="Times New Roman" w:cs="Times New Roman"/>
                <w:sz w:val="24"/>
                <w:szCs w:val="24"/>
              </w:rPr>
              <w:lastRenderedPageBreak/>
              <w:t xml:space="preserve">knygos, o taip pat XIX a. – XX a. pradžioje </w:t>
            </w:r>
            <w:r w:rsidRPr="00431385">
              <w:rPr>
                <w:rFonts w:ascii="Times New Roman" w:hAnsi="Times New Roman" w:cs="Times New Roman"/>
                <w:sz w:val="24"/>
                <w:szCs w:val="24"/>
              </w:rPr>
              <w:t>Kauno gubernijos Šiaulių našlaičių teism</w:t>
            </w:r>
            <w:r>
              <w:rPr>
                <w:rFonts w:ascii="Times New Roman" w:hAnsi="Times New Roman" w:cs="Times New Roman"/>
                <w:sz w:val="24"/>
                <w:szCs w:val="24"/>
              </w:rPr>
              <w:t xml:space="preserve">o viena knyga. </w:t>
            </w:r>
          </w:p>
        </w:tc>
        <w:tc>
          <w:tcPr>
            <w:tcW w:w="1777" w:type="dxa"/>
          </w:tcPr>
          <w:p w14:paraId="028C6D30" w14:textId="77777777"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26 knygos (apskaitos vienetai) – suskaitmeninti, prieinami EAIS nuo </w:t>
            </w:r>
            <w:r w:rsidR="00AC4FD3">
              <w:rPr>
                <w:rFonts w:ascii="Times New Roman" w:hAnsi="Times New Roman" w:cs="Times New Roman"/>
                <w:sz w:val="24"/>
                <w:szCs w:val="24"/>
              </w:rPr>
              <w:t xml:space="preserve">2025 m. </w:t>
            </w:r>
            <w:r>
              <w:rPr>
                <w:rFonts w:ascii="Times New Roman" w:hAnsi="Times New Roman" w:cs="Times New Roman"/>
                <w:sz w:val="24"/>
                <w:szCs w:val="24"/>
              </w:rPr>
              <w:t>spalio 7 d.</w:t>
            </w:r>
          </w:p>
          <w:p w14:paraId="63EB37F7" w14:textId="77777777" w:rsidR="00AC4FD3" w:rsidRDefault="00AC4FD3" w:rsidP="00AF264E">
            <w:pPr>
              <w:jc w:val="both"/>
              <w:rPr>
                <w:rFonts w:ascii="Times New Roman" w:hAnsi="Times New Roman" w:cs="Times New Roman"/>
                <w:sz w:val="24"/>
                <w:szCs w:val="24"/>
              </w:rPr>
            </w:pPr>
          </w:p>
          <w:p w14:paraId="21B2FCF5" w14:textId="2AB678B6" w:rsidR="00AC4FD3" w:rsidRDefault="00AC4FD3" w:rsidP="00AF264E">
            <w:pPr>
              <w:jc w:val="both"/>
              <w:rPr>
                <w:rFonts w:ascii="Times New Roman" w:hAnsi="Times New Roman" w:cs="Times New Roman"/>
                <w:sz w:val="24"/>
                <w:szCs w:val="24"/>
              </w:rPr>
            </w:pPr>
            <w:r>
              <w:rPr>
                <w:rFonts w:ascii="Times New Roman" w:hAnsi="Times New Roman" w:cs="Times New Roman"/>
                <w:sz w:val="24"/>
                <w:szCs w:val="24"/>
              </w:rPr>
              <w:t>(11 000 vaizdų)</w:t>
            </w:r>
          </w:p>
        </w:tc>
      </w:tr>
      <w:tr w:rsidR="00431385" w14:paraId="6E23A7A6" w14:textId="77777777" w:rsidTr="00431385">
        <w:tc>
          <w:tcPr>
            <w:tcW w:w="702" w:type="dxa"/>
          </w:tcPr>
          <w:p w14:paraId="0FDA0223" w14:textId="1E630604"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6866" w:type="dxa"/>
          </w:tcPr>
          <w:p w14:paraId="3990B901" w14:textId="62B667FB" w:rsid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 xml:space="preserve">F. 641 „Lietuvos karinės valdybos viršininkas “,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2.</w:t>
            </w:r>
            <w:r>
              <w:rPr>
                <w:rFonts w:ascii="Times New Roman" w:hAnsi="Times New Roman" w:cs="Times New Roman"/>
                <w:b/>
                <w:bCs/>
                <w:sz w:val="24"/>
                <w:szCs w:val="24"/>
              </w:rPr>
              <w:t xml:space="preserve"> </w:t>
            </w:r>
            <w:r w:rsidRPr="00CB65BF">
              <w:rPr>
                <w:rFonts w:ascii="Times New Roman" w:hAnsi="Times New Roman" w:cs="Times New Roman"/>
                <w:sz w:val="24"/>
                <w:szCs w:val="24"/>
              </w:rPr>
              <w:t>Lietuvos karinės valdybos viršinink</w:t>
            </w:r>
            <w:r>
              <w:rPr>
                <w:rFonts w:ascii="Times New Roman" w:hAnsi="Times New Roman" w:cs="Times New Roman"/>
                <w:sz w:val="24"/>
                <w:szCs w:val="24"/>
              </w:rPr>
              <w:t>o fondo antrame apyraše yra 560 bylų, kuri</w:t>
            </w:r>
            <w:r w:rsidR="00AC4FD3">
              <w:rPr>
                <w:rFonts w:ascii="Times New Roman" w:hAnsi="Times New Roman" w:cs="Times New Roman"/>
                <w:sz w:val="24"/>
                <w:szCs w:val="24"/>
              </w:rPr>
              <w:t xml:space="preserve">ų kiekvieną </w:t>
            </w:r>
            <w:r>
              <w:rPr>
                <w:rFonts w:ascii="Times New Roman" w:hAnsi="Times New Roman" w:cs="Times New Roman"/>
                <w:sz w:val="24"/>
                <w:szCs w:val="24"/>
              </w:rPr>
              <w:t xml:space="preserve"> sudaro </w:t>
            </w:r>
            <w:r w:rsidRPr="00AC4FD3">
              <w:rPr>
                <w:rFonts w:ascii="Times New Roman" w:hAnsi="Times New Roman" w:cs="Times New Roman"/>
                <w:sz w:val="24"/>
                <w:szCs w:val="24"/>
              </w:rPr>
              <w:t xml:space="preserve">apie 400-600 pasų kortelių bei pačių pasų, išduotų Vilniaus miesto gyventojams 1914-1917 metais. </w:t>
            </w:r>
            <w:r w:rsidR="00AC4FD3">
              <w:rPr>
                <w:rFonts w:ascii="Times New Roman" w:hAnsi="Times New Roman" w:cs="Times New Roman"/>
                <w:sz w:val="24"/>
                <w:szCs w:val="24"/>
              </w:rPr>
              <w:t>Iki 2025 m. rugsėjo 30 d. s</w:t>
            </w:r>
            <w:r w:rsidRPr="00AC4FD3">
              <w:rPr>
                <w:rFonts w:ascii="Times New Roman" w:hAnsi="Times New Roman" w:cs="Times New Roman"/>
                <w:sz w:val="24"/>
                <w:szCs w:val="24"/>
              </w:rPr>
              <w:t xml:space="preserve">uskaitmenintos 178 bylos, liko skaitmeninti 382 bylos. </w:t>
            </w:r>
          </w:p>
        </w:tc>
        <w:tc>
          <w:tcPr>
            <w:tcW w:w="1777" w:type="dxa"/>
          </w:tcPr>
          <w:p w14:paraId="08850D64" w14:textId="77777777" w:rsidR="00431385" w:rsidRDefault="00AC4FD3" w:rsidP="00AF264E">
            <w:pPr>
              <w:jc w:val="both"/>
              <w:rPr>
                <w:rFonts w:ascii="Times New Roman" w:hAnsi="Times New Roman" w:cs="Times New Roman"/>
                <w:sz w:val="24"/>
                <w:szCs w:val="24"/>
              </w:rPr>
            </w:pPr>
            <w:r>
              <w:rPr>
                <w:rFonts w:ascii="Times New Roman" w:hAnsi="Times New Roman" w:cs="Times New Roman"/>
                <w:sz w:val="24"/>
                <w:szCs w:val="24"/>
              </w:rPr>
              <w:t>178 bylos</w:t>
            </w:r>
          </w:p>
          <w:p w14:paraId="00162F5D" w14:textId="60203D48" w:rsidR="00AC4FD3" w:rsidRDefault="00AC4FD3" w:rsidP="00AF264E">
            <w:pPr>
              <w:jc w:val="both"/>
              <w:rPr>
                <w:rFonts w:ascii="Times New Roman" w:hAnsi="Times New Roman" w:cs="Times New Roman"/>
                <w:sz w:val="24"/>
                <w:szCs w:val="24"/>
              </w:rPr>
            </w:pPr>
            <w:r>
              <w:rPr>
                <w:rFonts w:ascii="Times New Roman" w:hAnsi="Times New Roman" w:cs="Times New Roman"/>
                <w:sz w:val="24"/>
                <w:szCs w:val="24"/>
              </w:rPr>
              <w:t>(apie 280 000 vaizdų)</w:t>
            </w:r>
          </w:p>
        </w:tc>
      </w:tr>
      <w:tr w:rsidR="00431385" w14:paraId="6382B56F" w14:textId="77777777" w:rsidTr="00431385">
        <w:tc>
          <w:tcPr>
            <w:tcW w:w="702" w:type="dxa"/>
          </w:tcPr>
          <w:p w14:paraId="68E3733B" w14:textId="5B832DBA"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866" w:type="dxa"/>
          </w:tcPr>
          <w:p w14:paraId="0BD3F326" w14:textId="691D01A7" w:rsid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 xml:space="preserve">F. 515 „Vilniaus gubernijos iždo rūmai“,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25</w:t>
            </w:r>
            <w:r w:rsidRPr="00431385">
              <w:rPr>
                <w:rFonts w:ascii="Times New Roman" w:hAnsi="Times New Roman" w:cs="Times New Roman"/>
                <w:sz w:val="24"/>
                <w:szCs w:val="24"/>
              </w:rPr>
              <w:t>.</w:t>
            </w:r>
            <w:r>
              <w:rPr>
                <w:rFonts w:ascii="Times New Roman" w:hAnsi="Times New Roman" w:cs="Times New Roman"/>
                <w:sz w:val="24"/>
                <w:szCs w:val="24"/>
              </w:rPr>
              <w:t xml:space="preserve"> </w:t>
            </w:r>
            <w:r w:rsidRPr="003C17EB">
              <w:rPr>
                <w:rFonts w:ascii="Times New Roman" w:hAnsi="Times New Roman" w:cs="Times New Roman"/>
                <w:sz w:val="24"/>
                <w:szCs w:val="24"/>
              </w:rPr>
              <w:t>Vilniaus gubernijos iždo rūm</w:t>
            </w:r>
            <w:r>
              <w:rPr>
                <w:rFonts w:ascii="Times New Roman" w:hAnsi="Times New Roman" w:cs="Times New Roman"/>
                <w:sz w:val="24"/>
                <w:szCs w:val="24"/>
              </w:rPr>
              <w:t xml:space="preserve">ų fondo dvidešimt penktą apyrašą sudaro 476 bylos – tai </w:t>
            </w:r>
            <w:r w:rsidRPr="003C17EB">
              <w:rPr>
                <w:rFonts w:ascii="Times New Roman" w:hAnsi="Times New Roman" w:cs="Times New Roman"/>
                <w:sz w:val="24"/>
                <w:szCs w:val="24"/>
              </w:rPr>
              <w:t xml:space="preserve">Vilniaus, Lydos, Trakų, Švenčionių, Ašmenos, </w:t>
            </w:r>
            <w:proofErr w:type="spellStart"/>
            <w:r w:rsidRPr="003C17EB">
              <w:rPr>
                <w:rFonts w:ascii="Times New Roman" w:hAnsi="Times New Roman" w:cs="Times New Roman"/>
                <w:sz w:val="24"/>
                <w:szCs w:val="24"/>
              </w:rPr>
              <w:t>Br</w:t>
            </w:r>
            <w:r>
              <w:rPr>
                <w:rFonts w:ascii="Times New Roman" w:hAnsi="Times New Roman" w:cs="Times New Roman"/>
                <w:sz w:val="24"/>
                <w:szCs w:val="24"/>
              </w:rPr>
              <w:t>e</w:t>
            </w:r>
            <w:r w:rsidRPr="003C17EB">
              <w:rPr>
                <w:rFonts w:ascii="Times New Roman" w:hAnsi="Times New Roman" w:cs="Times New Roman"/>
                <w:sz w:val="24"/>
                <w:szCs w:val="24"/>
              </w:rPr>
              <w:t>slaujos</w:t>
            </w:r>
            <w:proofErr w:type="spellEnd"/>
            <w:r w:rsidRPr="003C17EB">
              <w:rPr>
                <w:rFonts w:ascii="Times New Roman" w:hAnsi="Times New Roman" w:cs="Times New Roman"/>
                <w:sz w:val="24"/>
                <w:szCs w:val="24"/>
              </w:rPr>
              <w:t xml:space="preserve"> ir kitų apskričių </w:t>
            </w:r>
            <w:r>
              <w:rPr>
                <w:rFonts w:ascii="Times New Roman" w:hAnsi="Times New Roman" w:cs="Times New Roman"/>
                <w:sz w:val="24"/>
                <w:szCs w:val="24"/>
              </w:rPr>
              <w:t xml:space="preserve">įvairių luomų ir tikybų gyventojų </w:t>
            </w:r>
            <w:r w:rsidRPr="003C17EB">
              <w:rPr>
                <w:rFonts w:ascii="Times New Roman" w:hAnsi="Times New Roman" w:cs="Times New Roman"/>
                <w:sz w:val="24"/>
                <w:szCs w:val="24"/>
              </w:rPr>
              <w:t>reviziniai sąrašai.</w:t>
            </w:r>
          </w:p>
          <w:p w14:paraId="78C88382" w14:textId="77777777" w:rsidR="00431385" w:rsidRDefault="00431385" w:rsidP="00AF264E">
            <w:pPr>
              <w:jc w:val="both"/>
              <w:rPr>
                <w:rFonts w:ascii="Times New Roman" w:hAnsi="Times New Roman" w:cs="Times New Roman"/>
                <w:sz w:val="24"/>
                <w:szCs w:val="24"/>
              </w:rPr>
            </w:pPr>
          </w:p>
        </w:tc>
        <w:tc>
          <w:tcPr>
            <w:tcW w:w="1777" w:type="dxa"/>
          </w:tcPr>
          <w:p w14:paraId="4B1EF4F8" w14:textId="10BF22A6" w:rsidR="00AC4FD3" w:rsidRDefault="00AC4FD3" w:rsidP="00AF264E">
            <w:pPr>
              <w:jc w:val="both"/>
              <w:rPr>
                <w:rFonts w:ascii="Times New Roman" w:hAnsi="Times New Roman" w:cs="Times New Roman"/>
                <w:sz w:val="24"/>
                <w:szCs w:val="24"/>
              </w:rPr>
            </w:pPr>
            <w:r>
              <w:rPr>
                <w:rFonts w:ascii="Times New Roman" w:hAnsi="Times New Roman" w:cs="Times New Roman"/>
                <w:sz w:val="24"/>
                <w:szCs w:val="24"/>
              </w:rPr>
              <w:t>7</w:t>
            </w:r>
            <w:r w:rsidR="00860913">
              <w:rPr>
                <w:rFonts w:ascii="Times New Roman" w:hAnsi="Times New Roman" w:cs="Times New Roman"/>
                <w:sz w:val="24"/>
                <w:szCs w:val="24"/>
              </w:rPr>
              <w:t>6</w:t>
            </w:r>
            <w:r>
              <w:rPr>
                <w:rFonts w:ascii="Times New Roman" w:hAnsi="Times New Roman" w:cs="Times New Roman"/>
                <w:sz w:val="24"/>
                <w:szCs w:val="24"/>
              </w:rPr>
              <w:t xml:space="preserve"> byl</w:t>
            </w:r>
            <w:r w:rsidR="00860913">
              <w:rPr>
                <w:rFonts w:ascii="Times New Roman" w:hAnsi="Times New Roman" w:cs="Times New Roman"/>
                <w:sz w:val="24"/>
                <w:szCs w:val="24"/>
              </w:rPr>
              <w:t>os</w:t>
            </w:r>
            <w:r>
              <w:rPr>
                <w:rFonts w:ascii="Times New Roman" w:hAnsi="Times New Roman" w:cs="Times New Roman"/>
                <w:sz w:val="24"/>
                <w:szCs w:val="24"/>
              </w:rPr>
              <w:t xml:space="preserve"> </w:t>
            </w:r>
          </w:p>
          <w:p w14:paraId="3F6A13B4" w14:textId="0E429D4D" w:rsidR="00AC4FD3" w:rsidRDefault="00AC4FD3" w:rsidP="00AF264E">
            <w:pPr>
              <w:jc w:val="both"/>
              <w:rPr>
                <w:rFonts w:ascii="Times New Roman" w:hAnsi="Times New Roman" w:cs="Times New Roman"/>
                <w:sz w:val="24"/>
                <w:szCs w:val="24"/>
              </w:rPr>
            </w:pPr>
            <w:r>
              <w:rPr>
                <w:rFonts w:ascii="Times New Roman" w:hAnsi="Times New Roman" w:cs="Times New Roman"/>
                <w:sz w:val="24"/>
                <w:szCs w:val="24"/>
              </w:rPr>
              <w:t>(4</w:t>
            </w:r>
            <w:r w:rsidR="00860913">
              <w:rPr>
                <w:rFonts w:ascii="Times New Roman" w:hAnsi="Times New Roman" w:cs="Times New Roman"/>
                <w:sz w:val="24"/>
                <w:szCs w:val="24"/>
              </w:rPr>
              <w:t>5</w:t>
            </w:r>
            <w:r>
              <w:rPr>
                <w:rFonts w:ascii="Times New Roman" w:hAnsi="Times New Roman" w:cs="Times New Roman"/>
                <w:sz w:val="24"/>
                <w:szCs w:val="24"/>
              </w:rPr>
              <w:t xml:space="preserve"> </w:t>
            </w:r>
            <w:r w:rsidR="00860913">
              <w:rPr>
                <w:rFonts w:ascii="Times New Roman" w:hAnsi="Times New Roman" w:cs="Times New Roman"/>
                <w:sz w:val="24"/>
                <w:szCs w:val="24"/>
              </w:rPr>
              <w:t>6</w:t>
            </w:r>
            <w:r>
              <w:rPr>
                <w:rFonts w:ascii="Times New Roman" w:hAnsi="Times New Roman" w:cs="Times New Roman"/>
                <w:sz w:val="24"/>
                <w:szCs w:val="24"/>
              </w:rPr>
              <w:t>00 vaizdų)</w:t>
            </w:r>
          </w:p>
        </w:tc>
      </w:tr>
      <w:tr w:rsidR="00431385" w14:paraId="655A9131" w14:textId="77777777" w:rsidTr="00431385">
        <w:tc>
          <w:tcPr>
            <w:tcW w:w="702" w:type="dxa"/>
          </w:tcPr>
          <w:p w14:paraId="720E48C9" w14:textId="4B5B4362"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6.</w:t>
            </w:r>
          </w:p>
        </w:tc>
        <w:tc>
          <w:tcPr>
            <w:tcW w:w="6866" w:type="dxa"/>
          </w:tcPr>
          <w:p w14:paraId="5F22D0DE" w14:textId="48B845C1" w:rsid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 xml:space="preserve">F. 721 „Vilniaus Imperatoriškasis universitetas”,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xml:space="preserve">. 1 </w:t>
            </w:r>
            <w:r w:rsidRPr="00431385">
              <w:rPr>
                <w:rFonts w:ascii="Times New Roman" w:hAnsi="Times New Roman" w:cs="Times New Roman"/>
                <w:sz w:val="24"/>
                <w:szCs w:val="24"/>
              </w:rPr>
              <w:t>(</w:t>
            </w:r>
            <w:proofErr w:type="spellStart"/>
            <w:r w:rsidRPr="00431385">
              <w:rPr>
                <w:rFonts w:ascii="Times New Roman" w:hAnsi="Times New Roman" w:cs="Times New Roman"/>
                <w:sz w:val="24"/>
                <w:szCs w:val="24"/>
              </w:rPr>
              <w:t>eKultūros</w:t>
            </w:r>
            <w:proofErr w:type="spellEnd"/>
            <w:r w:rsidRPr="00431385">
              <w:rPr>
                <w:rFonts w:ascii="Times New Roman" w:hAnsi="Times New Roman" w:cs="Times New Roman"/>
                <w:sz w:val="24"/>
                <w:szCs w:val="24"/>
              </w:rPr>
              <w:t xml:space="preserve"> projektui). </w:t>
            </w:r>
            <w:r w:rsidRPr="00AB45B3">
              <w:rPr>
                <w:rFonts w:ascii="Times New Roman" w:hAnsi="Times New Roman" w:cs="Times New Roman"/>
                <w:sz w:val="24"/>
                <w:szCs w:val="24"/>
              </w:rPr>
              <w:t>Vilniaus Imperatorišk</w:t>
            </w:r>
            <w:r>
              <w:rPr>
                <w:rFonts w:ascii="Times New Roman" w:hAnsi="Times New Roman" w:cs="Times New Roman"/>
                <w:sz w:val="24"/>
                <w:szCs w:val="24"/>
              </w:rPr>
              <w:t>ojo</w:t>
            </w:r>
            <w:r w:rsidRPr="00AB45B3">
              <w:rPr>
                <w:rFonts w:ascii="Times New Roman" w:hAnsi="Times New Roman" w:cs="Times New Roman"/>
                <w:sz w:val="24"/>
                <w:szCs w:val="24"/>
              </w:rPr>
              <w:t xml:space="preserve"> universitet</w:t>
            </w:r>
            <w:r>
              <w:rPr>
                <w:rFonts w:ascii="Times New Roman" w:hAnsi="Times New Roman" w:cs="Times New Roman"/>
                <w:sz w:val="24"/>
                <w:szCs w:val="24"/>
              </w:rPr>
              <w:t>o</w:t>
            </w:r>
            <w:r w:rsidRPr="00AF264E">
              <w:rPr>
                <w:rFonts w:ascii="Times New Roman" w:hAnsi="Times New Roman" w:cs="Times New Roman"/>
                <w:sz w:val="24"/>
                <w:szCs w:val="24"/>
              </w:rPr>
              <w:t xml:space="preserve"> </w:t>
            </w:r>
            <w:r>
              <w:rPr>
                <w:rFonts w:ascii="Times New Roman" w:hAnsi="Times New Roman" w:cs="Times New Roman"/>
                <w:sz w:val="24"/>
                <w:szCs w:val="24"/>
              </w:rPr>
              <w:t>f</w:t>
            </w:r>
            <w:r w:rsidRPr="00AF264E">
              <w:rPr>
                <w:rFonts w:ascii="Times New Roman" w:hAnsi="Times New Roman" w:cs="Times New Roman"/>
                <w:sz w:val="24"/>
                <w:szCs w:val="24"/>
              </w:rPr>
              <w:t>ond</w:t>
            </w:r>
            <w:r>
              <w:rPr>
                <w:rFonts w:ascii="Times New Roman" w:hAnsi="Times New Roman" w:cs="Times New Roman"/>
                <w:sz w:val="24"/>
                <w:szCs w:val="24"/>
              </w:rPr>
              <w:t xml:space="preserve">o dokumentuose atsispindi 1792-1832 metų Vilniaus universiteto veikla – tai </w:t>
            </w:r>
            <w:r w:rsidRPr="006E3024">
              <w:rPr>
                <w:rFonts w:ascii="Times New Roman" w:hAnsi="Times New Roman" w:cs="Times New Roman"/>
                <w:sz w:val="24"/>
                <w:szCs w:val="24"/>
              </w:rPr>
              <w:t>universiteto tarybos ir fakultetų posėdžių protokolai, raportai, ataskaitos</w:t>
            </w:r>
            <w:r>
              <w:rPr>
                <w:rFonts w:ascii="Times New Roman" w:hAnsi="Times New Roman" w:cs="Times New Roman"/>
                <w:sz w:val="24"/>
                <w:szCs w:val="24"/>
              </w:rPr>
              <w:t>,</w:t>
            </w:r>
            <w:r w:rsidRPr="006E3024">
              <w:rPr>
                <w:rFonts w:ascii="Times New Roman" w:hAnsi="Times New Roman" w:cs="Times New Roman"/>
                <w:sz w:val="24"/>
                <w:szCs w:val="24"/>
              </w:rPr>
              <w:t xml:space="preserve"> </w:t>
            </w:r>
            <w:r>
              <w:rPr>
                <w:rFonts w:ascii="Times New Roman" w:hAnsi="Times New Roman" w:cs="Times New Roman"/>
                <w:sz w:val="24"/>
                <w:szCs w:val="24"/>
              </w:rPr>
              <w:t>d</w:t>
            </w:r>
            <w:r w:rsidRPr="006E3024">
              <w:rPr>
                <w:rFonts w:ascii="Times New Roman" w:hAnsi="Times New Roman" w:cs="Times New Roman"/>
                <w:sz w:val="24"/>
                <w:szCs w:val="24"/>
              </w:rPr>
              <w:t>okumentai apie profesūros rinkimus, mokslinių laipsnių suteikimą, dėstomas disciplinas, ūkinę ir finansinę veiklą, spaustuvę</w:t>
            </w:r>
            <w:r>
              <w:rPr>
                <w:rFonts w:ascii="Times New Roman" w:hAnsi="Times New Roman" w:cs="Times New Roman"/>
                <w:sz w:val="24"/>
                <w:szCs w:val="24"/>
              </w:rPr>
              <w:t>,</w:t>
            </w:r>
            <w:r w:rsidRPr="006E3024">
              <w:rPr>
                <w:rFonts w:ascii="Times New Roman" w:hAnsi="Times New Roman" w:cs="Times New Roman"/>
                <w:sz w:val="24"/>
                <w:szCs w:val="24"/>
              </w:rPr>
              <w:t xml:space="preserve"> </w:t>
            </w:r>
            <w:r>
              <w:rPr>
                <w:rFonts w:ascii="Times New Roman" w:hAnsi="Times New Roman" w:cs="Times New Roman"/>
                <w:sz w:val="24"/>
                <w:szCs w:val="24"/>
              </w:rPr>
              <w:t>studentų,</w:t>
            </w:r>
            <w:r w:rsidRPr="006E3024">
              <w:rPr>
                <w:rFonts w:ascii="Times New Roman" w:hAnsi="Times New Roman" w:cs="Times New Roman"/>
                <w:sz w:val="24"/>
                <w:szCs w:val="24"/>
              </w:rPr>
              <w:t xml:space="preserve"> dėstytojų sąrašai ir kt. dokumentai.</w:t>
            </w:r>
            <w:r w:rsidRPr="007B64DC">
              <w:rPr>
                <w:rFonts w:ascii="Times New Roman" w:hAnsi="Times New Roman" w:cs="Times New Roman"/>
                <w:sz w:val="24"/>
                <w:szCs w:val="24"/>
              </w:rPr>
              <w:t xml:space="preserve"> </w:t>
            </w:r>
            <w:r>
              <w:rPr>
                <w:rFonts w:ascii="Times New Roman" w:hAnsi="Times New Roman" w:cs="Times New Roman"/>
                <w:sz w:val="24"/>
                <w:szCs w:val="24"/>
              </w:rPr>
              <w:t xml:space="preserve">Fondo </w:t>
            </w:r>
            <w:r w:rsidRPr="00AF264E">
              <w:rPr>
                <w:rFonts w:ascii="Times New Roman" w:hAnsi="Times New Roman" w:cs="Times New Roman"/>
                <w:sz w:val="24"/>
                <w:szCs w:val="24"/>
              </w:rPr>
              <w:t>pirma</w:t>
            </w:r>
            <w:r>
              <w:rPr>
                <w:rFonts w:ascii="Times New Roman" w:hAnsi="Times New Roman" w:cs="Times New Roman"/>
                <w:sz w:val="24"/>
                <w:szCs w:val="24"/>
              </w:rPr>
              <w:t>ja</w:t>
            </w:r>
            <w:r w:rsidRPr="00AF264E">
              <w:rPr>
                <w:rFonts w:ascii="Times New Roman" w:hAnsi="Times New Roman" w:cs="Times New Roman"/>
                <w:sz w:val="24"/>
                <w:szCs w:val="24"/>
              </w:rPr>
              <w:t xml:space="preserve">me </w:t>
            </w:r>
            <w:r>
              <w:rPr>
                <w:rFonts w:ascii="Times New Roman" w:hAnsi="Times New Roman" w:cs="Times New Roman"/>
                <w:sz w:val="24"/>
                <w:szCs w:val="24"/>
              </w:rPr>
              <w:t>apyraše yra 1341 byla, iš kurių suskaitmenintos 1128 bylos.</w:t>
            </w:r>
          </w:p>
          <w:p w14:paraId="290B3038" w14:textId="77777777" w:rsidR="00431385" w:rsidRPr="00431385" w:rsidRDefault="00431385" w:rsidP="00431385">
            <w:pPr>
              <w:jc w:val="both"/>
              <w:rPr>
                <w:rFonts w:ascii="Times New Roman" w:hAnsi="Times New Roman" w:cs="Times New Roman"/>
                <w:b/>
                <w:bCs/>
                <w:sz w:val="24"/>
                <w:szCs w:val="24"/>
              </w:rPr>
            </w:pPr>
          </w:p>
        </w:tc>
        <w:tc>
          <w:tcPr>
            <w:tcW w:w="1777" w:type="dxa"/>
          </w:tcPr>
          <w:p w14:paraId="12766C38" w14:textId="5C19C8F3"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213 bylų</w:t>
            </w:r>
          </w:p>
          <w:p w14:paraId="2D45AF15" w14:textId="2ADD8EAC"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(bus pabaigta)</w:t>
            </w:r>
          </w:p>
        </w:tc>
      </w:tr>
      <w:tr w:rsidR="00431385" w14:paraId="6DDE852F" w14:textId="77777777" w:rsidTr="00431385">
        <w:tc>
          <w:tcPr>
            <w:tcW w:w="702" w:type="dxa"/>
          </w:tcPr>
          <w:p w14:paraId="34A41357" w14:textId="12AA1FB1" w:rsidR="00431385" w:rsidRDefault="00431385" w:rsidP="00AF264E">
            <w:pPr>
              <w:jc w:val="both"/>
              <w:rPr>
                <w:rFonts w:ascii="Times New Roman" w:hAnsi="Times New Roman" w:cs="Times New Roman"/>
                <w:sz w:val="24"/>
                <w:szCs w:val="24"/>
              </w:rPr>
            </w:pPr>
            <w:r>
              <w:rPr>
                <w:rFonts w:ascii="Times New Roman" w:hAnsi="Times New Roman" w:cs="Times New Roman"/>
                <w:sz w:val="24"/>
                <w:szCs w:val="24"/>
              </w:rPr>
              <w:t>7.</w:t>
            </w:r>
          </w:p>
        </w:tc>
        <w:tc>
          <w:tcPr>
            <w:tcW w:w="6866" w:type="dxa"/>
          </w:tcPr>
          <w:p w14:paraId="1586BD8F" w14:textId="1B3D258A" w:rsidR="00431385" w:rsidRPr="00431385" w:rsidRDefault="00431385" w:rsidP="00BA7CED">
            <w:pPr>
              <w:jc w:val="both"/>
              <w:rPr>
                <w:rFonts w:ascii="Times New Roman" w:hAnsi="Times New Roman" w:cs="Times New Roman"/>
                <w:b/>
                <w:bCs/>
                <w:sz w:val="24"/>
                <w:szCs w:val="24"/>
              </w:rPr>
            </w:pPr>
            <w:r w:rsidRPr="00431385">
              <w:rPr>
                <w:rFonts w:ascii="Times New Roman" w:hAnsi="Times New Roman" w:cs="Times New Roman"/>
                <w:sz w:val="24"/>
                <w:szCs w:val="24"/>
              </w:rPr>
              <w:t>Kiti dokumentai (projekta</w:t>
            </w:r>
            <w:r>
              <w:rPr>
                <w:rFonts w:ascii="Times New Roman" w:hAnsi="Times New Roman" w:cs="Times New Roman"/>
                <w:sz w:val="24"/>
                <w:szCs w:val="24"/>
              </w:rPr>
              <w:t>ms</w:t>
            </w:r>
            <w:r w:rsidRPr="00431385">
              <w:rPr>
                <w:rFonts w:ascii="Times New Roman" w:hAnsi="Times New Roman" w:cs="Times New Roman"/>
                <w:sz w:val="24"/>
                <w:szCs w:val="24"/>
              </w:rPr>
              <w:t>, parodo</w:t>
            </w:r>
            <w:r>
              <w:rPr>
                <w:rFonts w:ascii="Times New Roman" w:hAnsi="Times New Roman" w:cs="Times New Roman"/>
                <w:sz w:val="24"/>
                <w:szCs w:val="24"/>
              </w:rPr>
              <w:t>ms</w:t>
            </w:r>
            <w:r w:rsidRPr="00431385">
              <w:rPr>
                <w:rFonts w:ascii="Times New Roman" w:hAnsi="Times New Roman" w:cs="Times New Roman"/>
                <w:sz w:val="24"/>
                <w:szCs w:val="24"/>
              </w:rPr>
              <w:t>, užsakyma</w:t>
            </w:r>
            <w:r>
              <w:rPr>
                <w:rFonts w:ascii="Times New Roman" w:hAnsi="Times New Roman" w:cs="Times New Roman"/>
                <w:sz w:val="24"/>
                <w:szCs w:val="24"/>
              </w:rPr>
              <w:t>ms</w:t>
            </w:r>
            <w:r w:rsidRPr="00431385">
              <w:rPr>
                <w:rFonts w:ascii="Times New Roman" w:hAnsi="Times New Roman" w:cs="Times New Roman"/>
                <w:sz w:val="24"/>
                <w:szCs w:val="24"/>
              </w:rPr>
              <w:t>)</w:t>
            </w:r>
            <w:r>
              <w:rPr>
                <w:rFonts w:ascii="Times New Roman" w:hAnsi="Times New Roman" w:cs="Times New Roman"/>
                <w:sz w:val="24"/>
                <w:szCs w:val="24"/>
              </w:rPr>
              <w:t xml:space="preserve"> </w:t>
            </w:r>
          </w:p>
        </w:tc>
        <w:tc>
          <w:tcPr>
            <w:tcW w:w="1777" w:type="dxa"/>
          </w:tcPr>
          <w:p w14:paraId="5B25459F" w14:textId="097FF3D9" w:rsidR="00431385" w:rsidRPr="001C0328" w:rsidRDefault="00FA4DFE" w:rsidP="00AF264E">
            <w:pPr>
              <w:jc w:val="both"/>
              <w:rPr>
                <w:rFonts w:ascii="Times New Roman" w:hAnsi="Times New Roman" w:cs="Times New Roman"/>
                <w:sz w:val="24"/>
                <w:szCs w:val="24"/>
              </w:rPr>
            </w:pPr>
            <w:r w:rsidRPr="001C0328">
              <w:rPr>
                <w:rFonts w:ascii="Times New Roman" w:hAnsi="Times New Roman" w:cs="Times New Roman"/>
                <w:sz w:val="24"/>
                <w:szCs w:val="24"/>
              </w:rPr>
              <w:t xml:space="preserve">Apie 10% metinio skaitmeninimo pajėgumo </w:t>
            </w:r>
          </w:p>
          <w:p w14:paraId="6D22DF54" w14:textId="69DDE96E" w:rsidR="00FA4DFE" w:rsidRPr="004A7A7A" w:rsidRDefault="00FA4DFE" w:rsidP="00AF264E">
            <w:pPr>
              <w:jc w:val="both"/>
              <w:rPr>
                <w:rFonts w:ascii="Times New Roman" w:hAnsi="Times New Roman" w:cs="Times New Roman"/>
                <w:sz w:val="24"/>
                <w:szCs w:val="24"/>
                <w:lang w:val="pl-PL"/>
              </w:rPr>
            </w:pPr>
            <w:r w:rsidRPr="001C0328">
              <w:rPr>
                <w:rFonts w:ascii="Times New Roman" w:hAnsi="Times New Roman" w:cs="Times New Roman"/>
                <w:sz w:val="24"/>
                <w:szCs w:val="24"/>
              </w:rPr>
              <w:t>(50 000 vaizdų)</w:t>
            </w:r>
          </w:p>
        </w:tc>
      </w:tr>
      <w:tr w:rsidR="00860913" w14:paraId="19702896" w14:textId="77777777" w:rsidTr="00431385">
        <w:tc>
          <w:tcPr>
            <w:tcW w:w="702" w:type="dxa"/>
          </w:tcPr>
          <w:p w14:paraId="2D9B62FE" w14:textId="77777777" w:rsidR="00860913" w:rsidRDefault="00860913" w:rsidP="00AF264E">
            <w:pPr>
              <w:jc w:val="both"/>
              <w:rPr>
                <w:rFonts w:ascii="Times New Roman" w:hAnsi="Times New Roman" w:cs="Times New Roman"/>
                <w:sz w:val="24"/>
                <w:szCs w:val="24"/>
              </w:rPr>
            </w:pPr>
          </w:p>
        </w:tc>
        <w:tc>
          <w:tcPr>
            <w:tcW w:w="6866" w:type="dxa"/>
          </w:tcPr>
          <w:p w14:paraId="3D316A1D" w14:textId="7FF85C99" w:rsidR="00860913" w:rsidRPr="00431385" w:rsidRDefault="00860913" w:rsidP="00431385">
            <w:pPr>
              <w:jc w:val="both"/>
              <w:rPr>
                <w:rFonts w:ascii="Times New Roman" w:hAnsi="Times New Roman" w:cs="Times New Roman"/>
                <w:sz w:val="24"/>
                <w:szCs w:val="24"/>
              </w:rPr>
            </w:pPr>
            <w:r>
              <w:rPr>
                <w:rFonts w:ascii="Times New Roman" w:hAnsi="Times New Roman" w:cs="Times New Roman"/>
                <w:sz w:val="24"/>
                <w:szCs w:val="24"/>
              </w:rPr>
              <w:t>Iš viso:</w:t>
            </w:r>
          </w:p>
        </w:tc>
        <w:tc>
          <w:tcPr>
            <w:tcW w:w="1777" w:type="dxa"/>
          </w:tcPr>
          <w:p w14:paraId="2BC0AB16" w14:textId="2637F3FC" w:rsidR="00860913" w:rsidRPr="00F34B74" w:rsidRDefault="00E2788F" w:rsidP="00AF264E">
            <w:pPr>
              <w:jc w:val="both"/>
              <w:rPr>
                <w:rFonts w:ascii="Times New Roman" w:hAnsi="Times New Roman" w:cs="Times New Roman"/>
                <w:sz w:val="24"/>
                <w:szCs w:val="24"/>
                <w:lang w:val="en-US"/>
              </w:rPr>
            </w:pPr>
            <w:r w:rsidRPr="00F34B74">
              <w:rPr>
                <w:rFonts w:ascii="Times New Roman" w:hAnsi="Times New Roman" w:cs="Times New Roman"/>
                <w:b/>
                <w:bCs/>
                <w:sz w:val="24"/>
                <w:szCs w:val="24"/>
              </w:rPr>
              <w:t>474 293</w:t>
            </w:r>
            <w:r w:rsidRPr="00F34B74">
              <w:rPr>
                <w:rFonts w:ascii="Times New Roman" w:hAnsi="Times New Roman" w:cs="Times New Roman"/>
                <w:sz w:val="24"/>
                <w:szCs w:val="24"/>
              </w:rPr>
              <w:t xml:space="preserve"> vaizdai </w:t>
            </w:r>
            <w:r w:rsidR="00F34B74" w:rsidRPr="00F34B74">
              <w:rPr>
                <w:rFonts w:ascii="Times New Roman" w:hAnsi="Times New Roman" w:cs="Times New Roman"/>
                <w:sz w:val="24"/>
                <w:szCs w:val="24"/>
                <w:lang w:val="en-US"/>
              </w:rPr>
              <w:t xml:space="preserve">+ </w:t>
            </w:r>
            <w:r w:rsidR="00F34B74">
              <w:rPr>
                <w:rFonts w:ascii="Times New Roman" w:hAnsi="Times New Roman" w:cs="Times New Roman"/>
                <w:sz w:val="24"/>
                <w:szCs w:val="24"/>
                <w:lang w:val="en-US"/>
              </w:rPr>
              <w:t>(</w:t>
            </w:r>
            <w:proofErr w:type="spellStart"/>
            <w:r w:rsidR="00F34B74">
              <w:rPr>
                <w:rFonts w:ascii="Times New Roman" w:hAnsi="Times New Roman" w:cs="Times New Roman"/>
                <w:sz w:val="24"/>
                <w:szCs w:val="24"/>
                <w:lang w:val="en-US"/>
              </w:rPr>
              <w:t>apie</w:t>
            </w:r>
            <w:proofErr w:type="spellEnd"/>
            <w:r w:rsidR="00F34B74">
              <w:rPr>
                <w:rFonts w:ascii="Times New Roman" w:hAnsi="Times New Roman" w:cs="Times New Roman"/>
                <w:sz w:val="24"/>
                <w:szCs w:val="24"/>
                <w:lang w:val="en-US"/>
              </w:rPr>
              <w:t xml:space="preserve">) </w:t>
            </w:r>
            <w:r w:rsidR="00F34B74">
              <w:rPr>
                <w:rFonts w:ascii="Times New Roman" w:hAnsi="Times New Roman" w:cs="Times New Roman"/>
                <w:sz w:val="24"/>
                <w:szCs w:val="24"/>
              </w:rPr>
              <w:t>5</w:t>
            </w:r>
            <w:r w:rsidR="00F34B74" w:rsidRPr="00315766">
              <w:rPr>
                <w:rFonts w:ascii="Times New Roman" w:hAnsi="Times New Roman" w:cs="Times New Roman"/>
                <w:sz w:val="24"/>
                <w:szCs w:val="24"/>
              </w:rPr>
              <w:t>0 000 vaizdų nenumatytiems poreikiams</w:t>
            </w:r>
          </w:p>
        </w:tc>
      </w:tr>
    </w:tbl>
    <w:p w14:paraId="74974886" w14:textId="77777777" w:rsidR="00431385" w:rsidRPr="00B47211" w:rsidRDefault="00431385" w:rsidP="00AF264E">
      <w:pPr>
        <w:jc w:val="both"/>
        <w:rPr>
          <w:rFonts w:ascii="Times New Roman" w:hAnsi="Times New Roman" w:cs="Times New Roman"/>
          <w:sz w:val="24"/>
          <w:szCs w:val="24"/>
        </w:rPr>
      </w:pPr>
    </w:p>
    <w:p w14:paraId="2BA06BE8" w14:textId="075822DD" w:rsidR="003C17EB" w:rsidRPr="003C17EB" w:rsidRDefault="00431385" w:rsidP="0043138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p w14:paraId="1E24E0B7" w14:textId="77777777" w:rsidR="00B237FB" w:rsidRPr="00B47211" w:rsidRDefault="00B237FB" w:rsidP="00AF264E">
      <w:pPr>
        <w:jc w:val="both"/>
        <w:rPr>
          <w:rFonts w:ascii="Times New Roman" w:hAnsi="Times New Roman" w:cs="Times New Roman"/>
          <w:sz w:val="24"/>
          <w:szCs w:val="24"/>
        </w:rPr>
      </w:pPr>
    </w:p>
    <w:p w14:paraId="07CD9A7C" w14:textId="798A6C6E" w:rsidR="00B237FB" w:rsidRPr="00850FF7" w:rsidRDefault="00B237FB" w:rsidP="00AF264E">
      <w:pPr>
        <w:jc w:val="both"/>
        <w:rPr>
          <w:rFonts w:ascii="Times New Roman" w:hAnsi="Times New Roman" w:cs="Times New Roman"/>
          <w:i/>
          <w:iCs/>
          <w:sz w:val="24"/>
          <w:szCs w:val="24"/>
        </w:rPr>
      </w:pPr>
      <w:r w:rsidRPr="00850FF7">
        <w:rPr>
          <w:rFonts w:ascii="Times New Roman" w:hAnsi="Times New Roman" w:cs="Times New Roman"/>
          <w:i/>
          <w:iCs/>
          <w:sz w:val="24"/>
          <w:szCs w:val="24"/>
        </w:rPr>
        <w:t xml:space="preserve">2026 </w:t>
      </w:r>
      <w:r w:rsidR="00860913" w:rsidRPr="00850FF7">
        <w:rPr>
          <w:rFonts w:ascii="Times New Roman" w:hAnsi="Times New Roman" w:cs="Times New Roman"/>
          <w:i/>
          <w:iCs/>
          <w:sz w:val="24"/>
          <w:szCs w:val="24"/>
        </w:rPr>
        <w:t xml:space="preserve">– 2027 </w:t>
      </w:r>
      <w:r w:rsidRPr="00850FF7">
        <w:rPr>
          <w:rFonts w:ascii="Times New Roman" w:hAnsi="Times New Roman" w:cs="Times New Roman"/>
          <w:i/>
          <w:iCs/>
          <w:sz w:val="24"/>
          <w:szCs w:val="24"/>
        </w:rPr>
        <w:t>metais numatomi skaitmeninti fondai</w:t>
      </w:r>
      <w:r w:rsidR="00431385" w:rsidRPr="00850FF7">
        <w:rPr>
          <w:rFonts w:ascii="Times New Roman" w:hAnsi="Times New Roman" w:cs="Times New Roman"/>
          <w:i/>
          <w:iCs/>
          <w:sz w:val="24"/>
          <w:szCs w:val="24"/>
        </w:rPr>
        <w:t xml:space="preserve"> </w:t>
      </w:r>
    </w:p>
    <w:p w14:paraId="75AC3DE4" w14:textId="77777777" w:rsidR="007B64DC" w:rsidRDefault="007B64DC" w:rsidP="00AF264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2"/>
        <w:gridCol w:w="6866"/>
        <w:gridCol w:w="1777"/>
      </w:tblGrid>
      <w:tr w:rsidR="00431385" w14:paraId="19C2A46D" w14:textId="77777777" w:rsidTr="00422FD0">
        <w:tc>
          <w:tcPr>
            <w:tcW w:w="702" w:type="dxa"/>
          </w:tcPr>
          <w:p w14:paraId="086A79AF" w14:textId="77777777" w:rsidR="00431385" w:rsidRPr="00431385" w:rsidRDefault="00431385" w:rsidP="00422FD0">
            <w:pPr>
              <w:jc w:val="both"/>
              <w:rPr>
                <w:rFonts w:ascii="Times New Roman" w:hAnsi="Times New Roman" w:cs="Times New Roman"/>
                <w:b/>
                <w:bCs/>
                <w:sz w:val="24"/>
                <w:szCs w:val="24"/>
              </w:rPr>
            </w:pPr>
            <w:r w:rsidRPr="00431385">
              <w:rPr>
                <w:rFonts w:ascii="Times New Roman" w:hAnsi="Times New Roman" w:cs="Times New Roman"/>
                <w:b/>
                <w:bCs/>
                <w:sz w:val="24"/>
                <w:szCs w:val="24"/>
              </w:rPr>
              <w:t>Eil. Nr.</w:t>
            </w:r>
          </w:p>
        </w:tc>
        <w:tc>
          <w:tcPr>
            <w:tcW w:w="6866" w:type="dxa"/>
          </w:tcPr>
          <w:p w14:paraId="77CADDB3" w14:textId="77777777" w:rsidR="00431385" w:rsidRPr="00431385" w:rsidRDefault="00431385" w:rsidP="00422FD0">
            <w:pPr>
              <w:jc w:val="both"/>
              <w:rPr>
                <w:rFonts w:ascii="Times New Roman" w:hAnsi="Times New Roman" w:cs="Times New Roman"/>
                <w:b/>
                <w:bCs/>
                <w:sz w:val="24"/>
                <w:szCs w:val="24"/>
              </w:rPr>
            </w:pPr>
            <w:r w:rsidRPr="00431385">
              <w:rPr>
                <w:rFonts w:ascii="Times New Roman" w:hAnsi="Times New Roman" w:cs="Times New Roman"/>
                <w:b/>
                <w:bCs/>
                <w:sz w:val="24"/>
                <w:szCs w:val="24"/>
              </w:rPr>
              <w:t>Fondas, apyrašas ir anotacija</w:t>
            </w:r>
          </w:p>
        </w:tc>
        <w:tc>
          <w:tcPr>
            <w:tcW w:w="1777" w:type="dxa"/>
          </w:tcPr>
          <w:p w14:paraId="3CA825E5" w14:textId="77777777" w:rsidR="00431385" w:rsidRPr="00431385" w:rsidRDefault="00431385" w:rsidP="00422FD0">
            <w:pPr>
              <w:jc w:val="both"/>
              <w:rPr>
                <w:rFonts w:ascii="Times New Roman" w:hAnsi="Times New Roman" w:cs="Times New Roman"/>
                <w:b/>
                <w:bCs/>
                <w:sz w:val="24"/>
                <w:szCs w:val="24"/>
              </w:rPr>
            </w:pPr>
            <w:r w:rsidRPr="00431385">
              <w:rPr>
                <w:rFonts w:ascii="Times New Roman" w:hAnsi="Times New Roman" w:cs="Times New Roman"/>
                <w:b/>
                <w:bCs/>
                <w:sz w:val="24"/>
                <w:szCs w:val="24"/>
              </w:rPr>
              <w:t>Skaitmeninimo apimtys</w:t>
            </w:r>
          </w:p>
        </w:tc>
      </w:tr>
      <w:tr w:rsidR="00431385" w14:paraId="63498DEE" w14:textId="77777777" w:rsidTr="00422FD0">
        <w:tc>
          <w:tcPr>
            <w:tcW w:w="702" w:type="dxa"/>
          </w:tcPr>
          <w:p w14:paraId="5B2AA218"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1.</w:t>
            </w:r>
          </w:p>
        </w:tc>
        <w:tc>
          <w:tcPr>
            <w:tcW w:w="6866" w:type="dxa"/>
          </w:tcPr>
          <w:p w14:paraId="0D994AEA" w14:textId="77777777" w:rsidR="00431385" w:rsidRPr="00AA5AC4" w:rsidRDefault="00431385" w:rsidP="00422FD0">
            <w:pPr>
              <w:jc w:val="both"/>
              <w:rPr>
                <w:rFonts w:ascii="Times New Roman" w:hAnsi="Times New Roman" w:cs="Times New Roman"/>
                <w:sz w:val="24"/>
                <w:szCs w:val="24"/>
              </w:rPr>
            </w:pPr>
            <w:r w:rsidRPr="00431385">
              <w:rPr>
                <w:rFonts w:ascii="Times New Roman" w:hAnsi="Times New Roman" w:cs="Times New Roman"/>
                <w:b/>
                <w:bCs/>
                <w:sz w:val="24"/>
                <w:szCs w:val="24"/>
              </w:rPr>
              <w:t>Romos Katalikų bažnyčių originalių metrikų knygų fondai</w:t>
            </w:r>
            <w:r w:rsidRPr="00431385">
              <w:rPr>
                <w:rFonts w:ascii="Times New Roman" w:hAnsi="Times New Roman" w:cs="Times New Roman"/>
                <w:sz w:val="24"/>
                <w:szCs w:val="24"/>
              </w:rPr>
              <w:t>.</w:t>
            </w:r>
            <w:r>
              <w:rPr>
                <w:rFonts w:ascii="Times New Roman" w:hAnsi="Times New Roman" w:cs="Times New Roman"/>
                <w:sz w:val="24"/>
                <w:szCs w:val="24"/>
              </w:rPr>
              <w:t xml:space="preserve"> </w:t>
            </w:r>
            <w:r w:rsidRPr="00AA5AC4">
              <w:rPr>
                <w:rFonts w:ascii="Times New Roman" w:hAnsi="Times New Roman" w:cs="Times New Roman"/>
                <w:sz w:val="24"/>
                <w:szCs w:val="24"/>
              </w:rPr>
              <w:t xml:space="preserve">Pagal sudarytą bažnyčių fondų numerių sąrašą eiliškumo tvarka yra skaitmeninami originalių metrikų knygų fondai, kurie nebuvo skaitmeninti vykdyto projekto EPAVELDAS metu bei anksčiau skaitmenintų ir į svetainę </w:t>
            </w:r>
            <w:hyperlink r:id="rId10" w:history="1">
              <w:r w:rsidRPr="00AA5AC4">
                <w:rPr>
                  <w:rStyle w:val="Hyperlink"/>
                  <w:rFonts w:ascii="Times New Roman" w:hAnsi="Times New Roman" w:cs="Times New Roman"/>
                  <w:sz w:val="24"/>
                  <w:szCs w:val="24"/>
                </w:rPr>
                <w:t>www.epaveldas.lt</w:t>
              </w:r>
            </w:hyperlink>
            <w:r w:rsidRPr="00AA5AC4">
              <w:rPr>
                <w:rFonts w:ascii="Times New Roman" w:hAnsi="Times New Roman" w:cs="Times New Roman"/>
                <w:sz w:val="24"/>
                <w:szCs w:val="24"/>
              </w:rPr>
              <w:t xml:space="preserve"> įkeltų fondų papildymai.</w:t>
            </w:r>
          </w:p>
          <w:p w14:paraId="746CA647" w14:textId="77777777" w:rsidR="00431385" w:rsidRDefault="00431385" w:rsidP="00422FD0">
            <w:pPr>
              <w:jc w:val="both"/>
              <w:rPr>
                <w:rFonts w:ascii="Times New Roman" w:hAnsi="Times New Roman" w:cs="Times New Roman"/>
                <w:sz w:val="24"/>
                <w:szCs w:val="24"/>
              </w:rPr>
            </w:pPr>
          </w:p>
          <w:p w14:paraId="33D11F3C" w14:textId="77777777" w:rsidR="008A436B" w:rsidRPr="008A436B" w:rsidRDefault="008A436B" w:rsidP="00422FD0">
            <w:pPr>
              <w:jc w:val="both"/>
              <w:rPr>
                <w:rFonts w:ascii="Times New Roman" w:hAnsi="Times New Roman" w:cs="Times New Roman"/>
                <w:color w:val="EE0000"/>
                <w:sz w:val="24"/>
                <w:szCs w:val="24"/>
              </w:rPr>
            </w:pPr>
          </w:p>
          <w:p w14:paraId="4CDB9E77" w14:textId="2B0ABC93" w:rsidR="00563769" w:rsidRDefault="00563769" w:rsidP="00315766">
            <w:pPr>
              <w:jc w:val="both"/>
              <w:rPr>
                <w:rFonts w:ascii="Times New Roman" w:hAnsi="Times New Roman" w:cs="Times New Roman"/>
                <w:sz w:val="24"/>
                <w:szCs w:val="24"/>
              </w:rPr>
            </w:pPr>
          </w:p>
        </w:tc>
        <w:tc>
          <w:tcPr>
            <w:tcW w:w="1777" w:type="dxa"/>
          </w:tcPr>
          <w:p w14:paraId="1236D849" w14:textId="77777777" w:rsidR="00431385" w:rsidRDefault="00431385" w:rsidP="00422FD0">
            <w:pPr>
              <w:jc w:val="both"/>
              <w:rPr>
                <w:rFonts w:ascii="Times New Roman" w:hAnsi="Times New Roman" w:cs="Times New Roman"/>
                <w:sz w:val="24"/>
                <w:szCs w:val="24"/>
              </w:rPr>
            </w:pPr>
          </w:p>
          <w:p w14:paraId="773572A1" w14:textId="5B2A1ED6" w:rsidR="00431385" w:rsidRPr="00BA7CED" w:rsidRDefault="00BA7CED" w:rsidP="00422FD0">
            <w:pPr>
              <w:jc w:val="both"/>
              <w:rPr>
                <w:rFonts w:ascii="Times New Roman" w:hAnsi="Times New Roman" w:cs="Times New Roman"/>
                <w:sz w:val="24"/>
                <w:szCs w:val="24"/>
                <w:lang w:val="en-US"/>
              </w:rPr>
            </w:pPr>
            <w:r w:rsidRPr="00BA7CED">
              <w:rPr>
                <w:rFonts w:ascii="Times New Roman" w:hAnsi="Times New Roman" w:cs="Times New Roman"/>
                <w:sz w:val="24"/>
                <w:szCs w:val="24"/>
              </w:rPr>
              <w:t>1</w:t>
            </w:r>
            <w:r w:rsidR="008C3C57" w:rsidRPr="00BA7CED">
              <w:rPr>
                <w:rFonts w:ascii="Times New Roman" w:hAnsi="Times New Roman" w:cs="Times New Roman"/>
                <w:sz w:val="24"/>
                <w:szCs w:val="24"/>
              </w:rPr>
              <w:t>000</w:t>
            </w:r>
            <w:r w:rsidRPr="00BA7CED">
              <w:rPr>
                <w:rFonts w:ascii="Times New Roman" w:hAnsi="Times New Roman" w:cs="Times New Roman"/>
                <w:sz w:val="24"/>
                <w:szCs w:val="24"/>
              </w:rPr>
              <w:t xml:space="preserve"> bylų</w:t>
            </w:r>
          </w:p>
          <w:p w14:paraId="205B228F" w14:textId="7F2DCDCD" w:rsidR="00860913" w:rsidRDefault="00BA7CED" w:rsidP="00422FD0">
            <w:pPr>
              <w:jc w:val="both"/>
              <w:rPr>
                <w:rFonts w:ascii="Times New Roman" w:hAnsi="Times New Roman" w:cs="Times New Roman"/>
                <w:sz w:val="24"/>
                <w:szCs w:val="24"/>
              </w:rPr>
            </w:pPr>
            <w:r w:rsidRPr="00BA7CED">
              <w:rPr>
                <w:rFonts w:ascii="Times New Roman" w:hAnsi="Times New Roman" w:cs="Times New Roman"/>
                <w:sz w:val="24"/>
                <w:szCs w:val="24"/>
              </w:rPr>
              <w:t xml:space="preserve">(apie </w:t>
            </w:r>
            <w:r w:rsidR="008C3C57" w:rsidRPr="00BA7CED">
              <w:rPr>
                <w:rFonts w:ascii="Times New Roman" w:hAnsi="Times New Roman" w:cs="Times New Roman"/>
                <w:sz w:val="24"/>
                <w:szCs w:val="24"/>
              </w:rPr>
              <w:t>180</w:t>
            </w:r>
            <w:r w:rsidRPr="00BA7CED">
              <w:rPr>
                <w:rFonts w:ascii="Times New Roman" w:hAnsi="Times New Roman" w:cs="Times New Roman"/>
                <w:sz w:val="24"/>
                <w:szCs w:val="24"/>
              </w:rPr>
              <w:t> </w:t>
            </w:r>
            <w:r w:rsidR="008C3C57" w:rsidRPr="00BA7CED">
              <w:rPr>
                <w:rFonts w:ascii="Times New Roman" w:hAnsi="Times New Roman" w:cs="Times New Roman"/>
                <w:sz w:val="24"/>
                <w:szCs w:val="24"/>
              </w:rPr>
              <w:t>000</w:t>
            </w:r>
            <w:r w:rsidRPr="00BA7CED">
              <w:rPr>
                <w:rFonts w:ascii="Times New Roman" w:hAnsi="Times New Roman" w:cs="Times New Roman"/>
                <w:sz w:val="24"/>
                <w:szCs w:val="24"/>
              </w:rPr>
              <w:t xml:space="preserve"> vaizdų)</w:t>
            </w:r>
          </w:p>
        </w:tc>
      </w:tr>
      <w:tr w:rsidR="00431385" w14:paraId="40CD0E7B" w14:textId="77777777" w:rsidTr="00422FD0">
        <w:tc>
          <w:tcPr>
            <w:tcW w:w="702" w:type="dxa"/>
          </w:tcPr>
          <w:p w14:paraId="04230BA8" w14:textId="75E6DEC3"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2.</w:t>
            </w:r>
          </w:p>
        </w:tc>
        <w:tc>
          <w:tcPr>
            <w:tcW w:w="6866" w:type="dxa"/>
          </w:tcPr>
          <w:p w14:paraId="74B67C43" w14:textId="77777777" w:rsidR="001C0328" w:rsidRDefault="00431385" w:rsidP="00431385">
            <w:pPr>
              <w:jc w:val="both"/>
              <w:rPr>
                <w:rFonts w:ascii="Times New Roman" w:hAnsi="Times New Roman" w:cs="Times New Roman"/>
                <w:b/>
                <w:bCs/>
                <w:sz w:val="24"/>
                <w:szCs w:val="24"/>
              </w:rPr>
            </w:pPr>
            <w:r w:rsidRPr="00431385">
              <w:rPr>
                <w:rFonts w:ascii="Times New Roman" w:hAnsi="Times New Roman" w:cs="Times New Roman"/>
                <w:b/>
                <w:bCs/>
                <w:sz w:val="24"/>
                <w:szCs w:val="24"/>
              </w:rPr>
              <w:t xml:space="preserve">Visų Lietuvos Romos katalikų bažnyčios vyskupijų metrikų </w:t>
            </w:r>
            <w:proofErr w:type="spellStart"/>
            <w:r w:rsidRPr="00431385">
              <w:rPr>
                <w:rFonts w:ascii="Times New Roman" w:hAnsi="Times New Roman" w:cs="Times New Roman"/>
                <w:b/>
                <w:bCs/>
                <w:sz w:val="24"/>
                <w:szCs w:val="24"/>
              </w:rPr>
              <w:t>dekanatinių</w:t>
            </w:r>
            <w:proofErr w:type="spellEnd"/>
            <w:r w:rsidRPr="00431385">
              <w:rPr>
                <w:rFonts w:ascii="Times New Roman" w:hAnsi="Times New Roman" w:cs="Times New Roman"/>
                <w:b/>
                <w:bCs/>
                <w:sz w:val="24"/>
                <w:szCs w:val="24"/>
              </w:rPr>
              <w:t xml:space="preserve"> nuorašų skaitmeninimo pabaiga. </w:t>
            </w:r>
          </w:p>
          <w:p w14:paraId="3F5C7DD5" w14:textId="77777777" w:rsidR="001C0328" w:rsidRDefault="001C0328" w:rsidP="00431385">
            <w:pPr>
              <w:jc w:val="both"/>
              <w:rPr>
                <w:rFonts w:ascii="Times New Roman" w:hAnsi="Times New Roman" w:cs="Times New Roman"/>
                <w:b/>
                <w:bCs/>
                <w:sz w:val="24"/>
                <w:szCs w:val="24"/>
              </w:rPr>
            </w:pPr>
          </w:p>
          <w:p w14:paraId="430822CE" w14:textId="17CA1A37" w:rsidR="00431385" w:rsidRDefault="00431385" w:rsidP="00431385">
            <w:pPr>
              <w:jc w:val="both"/>
              <w:rPr>
                <w:rFonts w:ascii="Times New Roman" w:hAnsi="Times New Roman" w:cs="Times New Roman"/>
                <w:sz w:val="24"/>
                <w:szCs w:val="24"/>
              </w:rPr>
            </w:pPr>
            <w:r w:rsidRPr="00431385">
              <w:rPr>
                <w:rFonts w:ascii="Times New Roman" w:hAnsi="Times New Roman" w:cs="Times New Roman"/>
                <w:sz w:val="24"/>
                <w:szCs w:val="24"/>
              </w:rPr>
              <w:t>Prioritetine laikoma Vilniaus vyskupija (F. 604) – pavyzdžiui,  Merkinės dekanato apyraše (</w:t>
            </w:r>
            <w:proofErr w:type="spellStart"/>
            <w:r w:rsidRPr="00431385">
              <w:rPr>
                <w:rFonts w:ascii="Times New Roman" w:hAnsi="Times New Roman" w:cs="Times New Roman"/>
                <w:sz w:val="24"/>
                <w:szCs w:val="24"/>
              </w:rPr>
              <w:t>ap</w:t>
            </w:r>
            <w:proofErr w:type="spellEnd"/>
            <w:r w:rsidRPr="00431385">
              <w:rPr>
                <w:rFonts w:ascii="Times New Roman" w:hAnsi="Times New Roman" w:cs="Times New Roman"/>
                <w:sz w:val="24"/>
                <w:szCs w:val="24"/>
              </w:rPr>
              <w:t>. 28) yra 167 bylos, suskaitmenintos 136, Vilniaus apskrities dekanato apyraše (</w:t>
            </w:r>
            <w:proofErr w:type="spellStart"/>
            <w:r w:rsidRPr="00431385">
              <w:rPr>
                <w:rFonts w:ascii="Times New Roman" w:hAnsi="Times New Roman" w:cs="Times New Roman"/>
                <w:sz w:val="24"/>
                <w:szCs w:val="24"/>
              </w:rPr>
              <w:t>ap</w:t>
            </w:r>
            <w:proofErr w:type="spellEnd"/>
            <w:r w:rsidRPr="00431385">
              <w:rPr>
                <w:rFonts w:ascii="Times New Roman" w:hAnsi="Times New Roman" w:cs="Times New Roman"/>
                <w:sz w:val="24"/>
                <w:szCs w:val="24"/>
              </w:rPr>
              <w:t xml:space="preserve">. 19) yra 149 bylos, </w:t>
            </w:r>
            <w:r w:rsidRPr="00431385">
              <w:rPr>
                <w:rFonts w:ascii="Times New Roman" w:hAnsi="Times New Roman" w:cs="Times New Roman"/>
                <w:sz w:val="24"/>
                <w:szCs w:val="24"/>
              </w:rPr>
              <w:lastRenderedPageBreak/>
              <w:t>suskaitmenintos 2,  Giedraičių dekanato apyraše (</w:t>
            </w:r>
            <w:proofErr w:type="spellStart"/>
            <w:r w:rsidRPr="00431385">
              <w:rPr>
                <w:rFonts w:ascii="Times New Roman" w:hAnsi="Times New Roman" w:cs="Times New Roman"/>
                <w:sz w:val="24"/>
                <w:szCs w:val="24"/>
              </w:rPr>
              <w:t>ap</w:t>
            </w:r>
            <w:proofErr w:type="spellEnd"/>
            <w:r w:rsidRPr="00431385">
              <w:rPr>
                <w:rFonts w:ascii="Times New Roman" w:hAnsi="Times New Roman" w:cs="Times New Roman"/>
                <w:sz w:val="24"/>
                <w:szCs w:val="24"/>
              </w:rPr>
              <w:t xml:space="preserve">. 22) yra 106 bylos, suskaitmenintos 63 ir t.t. </w:t>
            </w:r>
            <w:r w:rsidR="000711AB">
              <w:rPr>
                <w:rFonts w:ascii="Times New Roman" w:hAnsi="Times New Roman" w:cs="Times New Roman"/>
                <w:sz w:val="24"/>
                <w:szCs w:val="24"/>
              </w:rPr>
              <w:t>– iš viso 2671 byla.</w:t>
            </w:r>
          </w:p>
          <w:p w14:paraId="44E40C46" w14:textId="77777777" w:rsidR="000711AB" w:rsidRDefault="000711AB" w:rsidP="00431385">
            <w:pPr>
              <w:jc w:val="both"/>
              <w:rPr>
                <w:rFonts w:ascii="Times New Roman" w:hAnsi="Times New Roman" w:cs="Times New Roman"/>
                <w:sz w:val="24"/>
                <w:szCs w:val="24"/>
              </w:rPr>
            </w:pPr>
          </w:p>
          <w:p w14:paraId="5664458B" w14:textId="5CF7107C" w:rsidR="00315766" w:rsidRPr="00315766" w:rsidRDefault="00315766" w:rsidP="00315766">
            <w:pPr>
              <w:jc w:val="both"/>
              <w:rPr>
                <w:rFonts w:ascii="Times New Roman" w:hAnsi="Times New Roman" w:cs="Times New Roman"/>
                <w:sz w:val="24"/>
                <w:szCs w:val="24"/>
              </w:rPr>
            </w:pPr>
            <w:r w:rsidRPr="00315766">
              <w:rPr>
                <w:rFonts w:ascii="Times New Roman" w:hAnsi="Times New Roman" w:cs="Times New Roman"/>
                <w:sz w:val="24"/>
                <w:szCs w:val="24"/>
              </w:rPr>
              <w:t xml:space="preserve">Taip </w:t>
            </w:r>
            <w:r w:rsidRPr="001C0328">
              <w:rPr>
                <w:rFonts w:ascii="Times New Roman" w:hAnsi="Times New Roman" w:cs="Times New Roman"/>
                <w:sz w:val="24"/>
                <w:szCs w:val="24"/>
              </w:rPr>
              <w:t>pat po</w:t>
            </w:r>
            <w:r w:rsidRPr="00315766">
              <w:rPr>
                <w:rFonts w:ascii="Times New Roman" w:hAnsi="Times New Roman" w:cs="Times New Roman"/>
                <w:b/>
                <w:bCs/>
                <w:sz w:val="24"/>
                <w:szCs w:val="24"/>
              </w:rPr>
              <w:t xml:space="preserve"> </w:t>
            </w:r>
            <w:r w:rsidRPr="00315766">
              <w:rPr>
                <w:rFonts w:ascii="Times New Roman" w:hAnsi="Times New Roman" w:cs="Times New Roman"/>
                <w:sz w:val="24"/>
                <w:szCs w:val="24"/>
              </w:rPr>
              <w:t xml:space="preserve">1926 m. bažnytinės administracinės reformos atsiradusių naujai suformuotų vyskupijų ir dekanatų 1923/1924 -1939/1940 metų metrikų </w:t>
            </w:r>
            <w:proofErr w:type="spellStart"/>
            <w:r w:rsidRPr="00315766">
              <w:rPr>
                <w:rFonts w:ascii="Times New Roman" w:hAnsi="Times New Roman" w:cs="Times New Roman"/>
                <w:sz w:val="24"/>
                <w:szCs w:val="24"/>
              </w:rPr>
              <w:t>dekanatiniai</w:t>
            </w:r>
            <w:proofErr w:type="spellEnd"/>
            <w:r w:rsidRPr="00315766">
              <w:rPr>
                <w:rFonts w:ascii="Times New Roman" w:hAnsi="Times New Roman" w:cs="Times New Roman"/>
                <w:sz w:val="24"/>
                <w:szCs w:val="24"/>
              </w:rPr>
              <w:t xml:space="preserve"> nuorašai - visos Kaišiadorių vyskupijos (f.1676, ap.1, 1937-1940 metai) metrikų knygos, dalis Telšių (f.669, ap.53-59), Kauno (f.1671, </w:t>
            </w:r>
            <w:proofErr w:type="spellStart"/>
            <w:r w:rsidRPr="00315766">
              <w:rPr>
                <w:rFonts w:ascii="Times New Roman" w:hAnsi="Times New Roman" w:cs="Times New Roman"/>
                <w:sz w:val="24"/>
                <w:szCs w:val="24"/>
              </w:rPr>
              <w:t>ap</w:t>
            </w:r>
            <w:proofErr w:type="spellEnd"/>
            <w:r w:rsidRPr="00315766">
              <w:rPr>
                <w:rFonts w:ascii="Times New Roman" w:hAnsi="Times New Roman" w:cs="Times New Roman"/>
                <w:sz w:val="24"/>
                <w:szCs w:val="24"/>
              </w:rPr>
              <w:t>.</w:t>
            </w:r>
            <w:r w:rsidR="001C0328" w:rsidRPr="001C0328">
              <w:rPr>
                <w:rFonts w:ascii="Times New Roman" w:hAnsi="Times New Roman" w:cs="Times New Roman"/>
                <w:color w:val="EE0000"/>
                <w:sz w:val="24"/>
                <w:szCs w:val="24"/>
              </w:rPr>
              <w:t>?</w:t>
            </w:r>
            <w:r w:rsidRPr="00315766">
              <w:rPr>
                <w:rFonts w:ascii="Times New Roman" w:hAnsi="Times New Roman" w:cs="Times New Roman"/>
                <w:sz w:val="24"/>
                <w:szCs w:val="24"/>
              </w:rPr>
              <w:t>) bei Panevėžio (f.1650) vyskupijų (nuo 1923/1924 m</w:t>
            </w:r>
            <w:r w:rsidR="001C0328">
              <w:rPr>
                <w:rFonts w:ascii="Times New Roman" w:hAnsi="Times New Roman" w:cs="Times New Roman"/>
                <w:sz w:val="24"/>
                <w:szCs w:val="24"/>
              </w:rPr>
              <w:t>.</w:t>
            </w:r>
            <w:r w:rsidRPr="00315766">
              <w:rPr>
                <w:rFonts w:ascii="Times New Roman" w:hAnsi="Times New Roman" w:cs="Times New Roman"/>
                <w:sz w:val="24"/>
                <w:szCs w:val="24"/>
              </w:rPr>
              <w:t xml:space="preserve">) metrikų knygų nėra nei </w:t>
            </w:r>
            <w:proofErr w:type="spellStart"/>
            <w:r w:rsidRPr="00315766">
              <w:rPr>
                <w:rFonts w:ascii="Times New Roman" w:hAnsi="Times New Roman" w:cs="Times New Roman"/>
                <w:sz w:val="24"/>
                <w:szCs w:val="24"/>
              </w:rPr>
              <w:t>mikrofilmuotos</w:t>
            </w:r>
            <w:proofErr w:type="spellEnd"/>
            <w:r w:rsidRPr="00315766">
              <w:rPr>
                <w:rFonts w:ascii="Times New Roman" w:hAnsi="Times New Roman" w:cs="Times New Roman"/>
                <w:sz w:val="24"/>
                <w:szCs w:val="24"/>
              </w:rPr>
              <w:t>, nei skaitmenintos. Tokių bylų yra 1337.</w:t>
            </w:r>
          </w:p>
          <w:p w14:paraId="087A498C" w14:textId="77777777" w:rsidR="00315766" w:rsidRDefault="00315766" w:rsidP="00431385">
            <w:pPr>
              <w:jc w:val="both"/>
              <w:rPr>
                <w:rFonts w:ascii="Times New Roman" w:hAnsi="Times New Roman" w:cs="Times New Roman"/>
                <w:sz w:val="24"/>
                <w:szCs w:val="24"/>
              </w:rPr>
            </w:pPr>
          </w:p>
          <w:p w14:paraId="4F82CBF3" w14:textId="77777777" w:rsidR="00431385" w:rsidRPr="00431385" w:rsidRDefault="00431385" w:rsidP="000711AB">
            <w:pPr>
              <w:jc w:val="both"/>
              <w:rPr>
                <w:rFonts w:ascii="Times New Roman" w:hAnsi="Times New Roman" w:cs="Times New Roman"/>
                <w:b/>
                <w:bCs/>
                <w:sz w:val="24"/>
                <w:szCs w:val="24"/>
              </w:rPr>
            </w:pPr>
          </w:p>
        </w:tc>
        <w:tc>
          <w:tcPr>
            <w:tcW w:w="1777" w:type="dxa"/>
          </w:tcPr>
          <w:p w14:paraId="2B743A7A" w14:textId="77777777" w:rsidR="008A436B" w:rsidRDefault="00563769" w:rsidP="00422FD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2671 byla </w:t>
            </w:r>
          </w:p>
          <w:p w14:paraId="16BA5318" w14:textId="0148E487" w:rsidR="008A436B" w:rsidRPr="00315766" w:rsidRDefault="008A436B" w:rsidP="00315766">
            <w:pPr>
              <w:jc w:val="both"/>
              <w:rPr>
                <w:rFonts w:ascii="Times New Roman" w:hAnsi="Times New Roman" w:cs="Times New Roman"/>
                <w:sz w:val="24"/>
                <w:szCs w:val="24"/>
              </w:rPr>
            </w:pPr>
            <w:r>
              <w:rPr>
                <w:rFonts w:ascii="Times New Roman" w:hAnsi="Times New Roman" w:cs="Times New Roman"/>
                <w:sz w:val="24"/>
                <w:szCs w:val="24"/>
              </w:rPr>
              <w:t>(F. 604</w:t>
            </w:r>
            <w:r w:rsidR="00315766">
              <w:rPr>
                <w:rFonts w:ascii="Times New Roman" w:hAnsi="Times New Roman" w:cs="Times New Roman"/>
                <w:sz w:val="24"/>
                <w:szCs w:val="24"/>
              </w:rPr>
              <w:t xml:space="preserve"> - </w:t>
            </w:r>
            <w:r w:rsidRPr="00315766">
              <w:rPr>
                <w:rFonts w:ascii="Times New Roman" w:hAnsi="Times New Roman" w:cs="Times New Roman"/>
                <w:sz w:val="24"/>
                <w:szCs w:val="24"/>
              </w:rPr>
              <w:t>668 000 vaizdų)</w:t>
            </w:r>
          </w:p>
          <w:p w14:paraId="2FA93909" w14:textId="77777777" w:rsidR="00315766" w:rsidRPr="00315766" w:rsidRDefault="00315766" w:rsidP="00315766">
            <w:pPr>
              <w:jc w:val="both"/>
              <w:rPr>
                <w:rFonts w:ascii="Times New Roman" w:hAnsi="Times New Roman" w:cs="Times New Roman"/>
                <w:sz w:val="24"/>
                <w:szCs w:val="24"/>
              </w:rPr>
            </w:pPr>
          </w:p>
          <w:p w14:paraId="67D711A6" w14:textId="49AA4108" w:rsidR="00315766" w:rsidRPr="004A7A7A" w:rsidRDefault="00315766" w:rsidP="00315766">
            <w:pPr>
              <w:jc w:val="both"/>
              <w:rPr>
                <w:rFonts w:ascii="Times New Roman" w:hAnsi="Times New Roman" w:cs="Times New Roman"/>
                <w:sz w:val="24"/>
                <w:szCs w:val="24"/>
              </w:rPr>
            </w:pPr>
            <w:r w:rsidRPr="00315766">
              <w:rPr>
                <w:rFonts w:ascii="Times New Roman" w:hAnsi="Times New Roman" w:cs="Times New Roman"/>
                <w:sz w:val="24"/>
                <w:szCs w:val="24"/>
              </w:rPr>
              <w:t xml:space="preserve">1337 bylos (F. 669, 1650, </w:t>
            </w:r>
            <w:r w:rsidRPr="00315766">
              <w:rPr>
                <w:rFonts w:ascii="Times New Roman" w:hAnsi="Times New Roman" w:cs="Times New Roman"/>
                <w:sz w:val="24"/>
                <w:szCs w:val="24"/>
              </w:rPr>
              <w:lastRenderedPageBreak/>
              <w:t xml:space="preserve">1671, 1676 – </w:t>
            </w:r>
            <w:r w:rsidRPr="00FE636E">
              <w:rPr>
                <w:rFonts w:ascii="Times New Roman" w:hAnsi="Times New Roman" w:cs="Times New Roman"/>
                <w:sz w:val="24"/>
                <w:szCs w:val="24"/>
              </w:rPr>
              <w:t>334 250 vaizd</w:t>
            </w:r>
            <w:r w:rsidRPr="00315766">
              <w:rPr>
                <w:rFonts w:ascii="Times New Roman" w:hAnsi="Times New Roman" w:cs="Times New Roman"/>
                <w:sz w:val="24"/>
                <w:szCs w:val="24"/>
              </w:rPr>
              <w:t xml:space="preserve">ų) </w:t>
            </w:r>
          </w:p>
        </w:tc>
      </w:tr>
      <w:tr w:rsidR="00431385" w14:paraId="014AB9D5" w14:textId="77777777" w:rsidTr="00422FD0">
        <w:tc>
          <w:tcPr>
            <w:tcW w:w="702" w:type="dxa"/>
          </w:tcPr>
          <w:p w14:paraId="17D6D654" w14:textId="1825170A"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6866" w:type="dxa"/>
          </w:tcPr>
          <w:p w14:paraId="4A8D9BF2" w14:textId="77777777" w:rsidR="00431385" w:rsidRDefault="00431385" w:rsidP="00422FD0">
            <w:pPr>
              <w:jc w:val="both"/>
              <w:rPr>
                <w:rFonts w:ascii="Times New Roman" w:hAnsi="Times New Roman" w:cs="Times New Roman"/>
                <w:color w:val="EE0000"/>
                <w:sz w:val="24"/>
                <w:szCs w:val="24"/>
              </w:rPr>
            </w:pPr>
            <w:r w:rsidRPr="00431385">
              <w:rPr>
                <w:rFonts w:ascii="Times New Roman" w:hAnsi="Times New Roman" w:cs="Times New Roman"/>
                <w:b/>
                <w:bCs/>
                <w:sz w:val="24"/>
                <w:szCs w:val="24"/>
              </w:rPr>
              <w:t xml:space="preserve">F. 1236 „Suvalkų gubernijos civilinės būklės aktų ir metrikų knygų kolekcija”,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xml:space="preserve">. </w:t>
            </w:r>
            <w:r>
              <w:rPr>
                <w:rFonts w:ascii="Times New Roman" w:hAnsi="Times New Roman" w:cs="Times New Roman"/>
                <w:b/>
                <w:bCs/>
                <w:sz w:val="24"/>
                <w:szCs w:val="24"/>
              </w:rPr>
              <w:t>4</w:t>
            </w:r>
            <w:r w:rsidRPr="00431385">
              <w:rPr>
                <w:rFonts w:ascii="Times New Roman" w:hAnsi="Times New Roman" w:cs="Times New Roman"/>
                <w:b/>
                <w:bCs/>
                <w:sz w:val="24"/>
                <w:szCs w:val="24"/>
              </w:rPr>
              <w:t>-3</w:t>
            </w:r>
            <w:r>
              <w:rPr>
                <w:rFonts w:ascii="Times New Roman" w:hAnsi="Times New Roman" w:cs="Times New Roman"/>
                <w:b/>
                <w:bCs/>
                <w:sz w:val="24"/>
                <w:szCs w:val="24"/>
              </w:rPr>
              <w:t>6</w:t>
            </w:r>
            <w:r w:rsidRPr="00431385">
              <w:rPr>
                <w:rFonts w:ascii="Times New Roman" w:hAnsi="Times New Roman" w:cs="Times New Roman"/>
                <w:sz w:val="24"/>
                <w:szCs w:val="24"/>
              </w:rPr>
              <w:t xml:space="preserve">. Kolekciją sudaro įvairių Užnemunės (Suvalkijos) teritorijos bažnyčių 2033 metrikų knygos ir civilinės būklės aktai. </w:t>
            </w:r>
            <w:r>
              <w:rPr>
                <w:rFonts w:ascii="Times New Roman" w:hAnsi="Times New Roman" w:cs="Times New Roman"/>
                <w:sz w:val="24"/>
                <w:szCs w:val="24"/>
              </w:rPr>
              <w:t xml:space="preserve">Kolekcijos </w:t>
            </w:r>
            <w:r w:rsidRPr="007B64DC">
              <w:rPr>
                <w:rFonts w:ascii="Times New Roman" w:hAnsi="Times New Roman" w:cs="Times New Roman"/>
                <w:sz w:val="24"/>
                <w:szCs w:val="24"/>
              </w:rPr>
              <w:t xml:space="preserve">4-36 apyrašuose yra </w:t>
            </w:r>
            <w:r w:rsidRPr="00860913">
              <w:rPr>
                <w:rFonts w:ascii="Times New Roman" w:hAnsi="Times New Roman" w:cs="Times New Roman"/>
                <w:sz w:val="24"/>
                <w:szCs w:val="24"/>
              </w:rPr>
              <w:t>830 bylų.</w:t>
            </w:r>
          </w:p>
          <w:p w14:paraId="27E91974" w14:textId="0CE9C132" w:rsidR="00431385" w:rsidRDefault="00431385" w:rsidP="00422FD0">
            <w:pPr>
              <w:jc w:val="both"/>
              <w:rPr>
                <w:rFonts w:ascii="Times New Roman" w:hAnsi="Times New Roman" w:cs="Times New Roman"/>
                <w:sz w:val="24"/>
                <w:szCs w:val="24"/>
              </w:rPr>
            </w:pPr>
          </w:p>
        </w:tc>
        <w:tc>
          <w:tcPr>
            <w:tcW w:w="1777" w:type="dxa"/>
          </w:tcPr>
          <w:p w14:paraId="27525C6E"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830 bylų</w:t>
            </w:r>
          </w:p>
          <w:p w14:paraId="34822ED0" w14:textId="521C6C79"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(apie 124 500 vaizdų)</w:t>
            </w:r>
          </w:p>
        </w:tc>
      </w:tr>
      <w:tr w:rsidR="00431385" w14:paraId="339F9055" w14:textId="77777777" w:rsidTr="00422FD0">
        <w:tc>
          <w:tcPr>
            <w:tcW w:w="702" w:type="dxa"/>
          </w:tcPr>
          <w:p w14:paraId="5BEFBA03" w14:textId="0EE20BF0"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4.</w:t>
            </w:r>
          </w:p>
        </w:tc>
        <w:tc>
          <w:tcPr>
            <w:tcW w:w="6866" w:type="dxa"/>
          </w:tcPr>
          <w:p w14:paraId="3807FBAB" w14:textId="37E5518B" w:rsidR="00431385" w:rsidRPr="00431385" w:rsidRDefault="00431385" w:rsidP="00431385">
            <w:pPr>
              <w:rPr>
                <w:rFonts w:ascii="Times New Roman" w:hAnsi="Times New Roman" w:cs="Times New Roman"/>
                <w:sz w:val="24"/>
                <w:szCs w:val="24"/>
              </w:rPr>
            </w:pPr>
            <w:r w:rsidRPr="00431385">
              <w:rPr>
                <w:rFonts w:ascii="Times New Roman" w:hAnsi="Times New Roman" w:cs="Times New Roman"/>
                <w:sz w:val="24"/>
                <w:szCs w:val="24"/>
              </w:rPr>
              <w:t xml:space="preserve">Ne Romos katalikų bažnyčios </w:t>
            </w:r>
            <w:proofErr w:type="spellStart"/>
            <w:r w:rsidRPr="00431385">
              <w:rPr>
                <w:rFonts w:ascii="Times New Roman" w:hAnsi="Times New Roman" w:cs="Times New Roman"/>
                <w:sz w:val="24"/>
                <w:szCs w:val="24"/>
              </w:rPr>
              <w:t>mikrofilmuotų</w:t>
            </w:r>
            <w:proofErr w:type="spellEnd"/>
            <w:r w:rsidRPr="00431385">
              <w:rPr>
                <w:rFonts w:ascii="Times New Roman" w:hAnsi="Times New Roman" w:cs="Times New Roman"/>
                <w:sz w:val="24"/>
                <w:szCs w:val="24"/>
              </w:rPr>
              <w:t xml:space="preserve"> bažnytinių metrikų knygų skaitmeninimo (formatavimo) </w:t>
            </w:r>
            <w:r>
              <w:rPr>
                <w:rFonts w:ascii="Times New Roman" w:hAnsi="Times New Roman" w:cs="Times New Roman"/>
                <w:sz w:val="24"/>
                <w:szCs w:val="24"/>
              </w:rPr>
              <w:t>su</w:t>
            </w:r>
            <w:r w:rsidRPr="00431385">
              <w:rPr>
                <w:rFonts w:ascii="Times New Roman" w:hAnsi="Times New Roman" w:cs="Times New Roman"/>
                <w:sz w:val="24"/>
                <w:szCs w:val="24"/>
              </w:rPr>
              <w:t>tvarkymas.</w:t>
            </w:r>
          </w:p>
          <w:p w14:paraId="16BFF316" w14:textId="77777777" w:rsidR="00431385" w:rsidRPr="00431385" w:rsidRDefault="00431385" w:rsidP="00422FD0">
            <w:pPr>
              <w:jc w:val="both"/>
              <w:rPr>
                <w:rFonts w:ascii="Times New Roman" w:hAnsi="Times New Roman" w:cs="Times New Roman"/>
                <w:b/>
                <w:bCs/>
                <w:sz w:val="24"/>
                <w:szCs w:val="24"/>
              </w:rPr>
            </w:pPr>
          </w:p>
        </w:tc>
        <w:tc>
          <w:tcPr>
            <w:tcW w:w="1777" w:type="dxa"/>
          </w:tcPr>
          <w:p w14:paraId="11C1CE6D" w14:textId="06A0DA68" w:rsidR="000711AB" w:rsidRDefault="00431385" w:rsidP="00431385">
            <w:pPr>
              <w:jc w:val="both"/>
              <w:rPr>
                <w:rFonts w:ascii="Times New Roman" w:hAnsi="Times New Roman" w:cs="Times New Roman"/>
                <w:sz w:val="24"/>
                <w:szCs w:val="24"/>
              </w:rPr>
            </w:pPr>
            <w:r>
              <w:rPr>
                <w:rFonts w:ascii="Times New Roman" w:hAnsi="Times New Roman" w:cs="Times New Roman"/>
                <w:sz w:val="24"/>
                <w:szCs w:val="24"/>
              </w:rPr>
              <w:t xml:space="preserve">Apie 11 tūkst. </w:t>
            </w:r>
            <w:proofErr w:type="spellStart"/>
            <w:r>
              <w:rPr>
                <w:rFonts w:ascii="Times New Roman" w:hAnsi="Times New Roman" w:cs="Times New Roman"/>
                <w:sz w:val="24"/>
                <w:szCs w:val="24"/>
              </w:rPr>
              <w:t>mikrofilmuotų</w:t>
            </w:r>
            <w:proofErr w:type="spellEnd"/>
            <w:r>
              <w:rPr>
                <w:rFonts w:ascii="Times New Roman" w:hAnsi="Times New Roman" w:cs="Times New Roman"/>
                <w:sz w:val="24"/>
                <w:szCs w:val="24"/>
              </w:rPr>
              <w:t xml:space="preserve"> bylų.</w:t>
            </w:r>
            <w:r w:rsidR="000711AB">
              <w:rPr>
                <w:rStyle w:val="FootnoteReference"/>
                <w:rFonts w:ascii="Times New Roman" w:hAnsi="Times New Roman" w:cs="Times New Roman"/>
                <w:sz w:val="24"/>
                <w:szCs w:val="24"/>
              </w:rPr>
              <w:footnoteReference w:id="3"/>
            </w:r>
          </w:p>
          <w:p w14:paraId="5CDD5F58" w14:textId="77777777" w:rsidR="00431385" w:rsidRDefault="00431385" w:rsidP="00422FD0">
            <w:pPr>
              <w:jc w:val="both"/>
              <w:rPr>
                <w:rFonts w:ascii="Times New Roman" w:hAnsi="Times New Roman" w:cs="Times New Roman"/>
                <w:sz w:val="24"/>
                <w:szCs w:val="24"/>
              </w:rPr>
            </w:pPr>
          </w:p>
        </w:tc>
      </w:tr>
      <w:tr w:rsidR="00431385" w14:paraId="2883B0BB" w14:textId="77777777" w:rsidTr="00422FD0">
        <w:tc>
          <w:tcPr>
            <w:tcW w:w="702" w:type="dxa"/>
          </w:tcPr>
          <w:p w14:paraId="3DC5BB52" w14:textId="61B4F923"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5.</w:t>
            </w:r>
          </w:p>
        </w:tc>
        <w:tc>
          <w:tcPr>
            <w:tcW w:w="6866" w:type="dxa"/>
          </w:tcPr>
          <w:p w14:paraId="23FAF819" w14:textId="1E6531D4" w:rsidR="00431385" w:rsidRP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Lietuvos Metrikos skaitmeninimas iš mikrofilmų</w:t>
            </w:r>
            <w:r w:rsidRPr="00431385">
              <w:rPr>
                <w:rFonts w:ascii="Times New Roman" w:hAnsi="Times New Roman" w:cs="Times New Roman"/>
                <w:sz w:val="24"/>
                <w:szCs w:val="24"/>
              </w:rPr>
              <w:t xml:space="preserve"> (iki 2025m. spalio 1 d. suskaitmeninta 1</w:t>
            </w:r>
            <w:r w:rsidR="00315766" w:rsidRPr="00FE636E">
              <w:rPr>
                <w:rFonts w:ascii="Times New Roman" w:hAnsi="Times New Roman" w:cs="Times New Roman"/>
                <w:sz w:val="24"/>
                <w:szCs w:val="24"/>
              </w:rPr>
              <w:t>2</w:t>
            </w:r>
            <w:r w:rsidRPr="00431385">
              <w:rPr>
                <w:rFonts w:ascii="Times New Roman" w:hAnsi="Times New Roman" w:cs="Times New Roman"/>
                <w:sz w:val="24"/>
                <w:szCs w:val="24"/>
              </w:rPr>
              <w:t>0</w:t>
            </w:r>
            <w:r w:rsidR="002A59B4">
              <w:rPr>
                <w:rFonts w:ascii="Times New Roman" w:hAnsi="Times New Roman" w:cs="Times New Roman"/>
                <w:sz w:val="24"/>
                <w:szCs w:val="24"/>
              </w:rPr>
              <w:t xml:space="preserve"> </w:t>
            </w:r>
            <w:r w:rsidR="00315766">
              <w:rPr>
                <w:rFonts w:ascii="Times New Roman" w:hAnsi="Times New Roman" w:cs="Times New Roman"/>
                <w:sz w:val="24"/>
                <w:szCs w:val="24"/>
              </w:rPr>
              <w:t xml:space="preserve">knygų (bylų </w:t>
            </w:r>
            <w:r w:rsidR="00315766" w:rsidRPr="00315766">
              <w:rPr>
                <w:rFonts w:ascii="Times New Roman" w:hAnsi="Times New Roman" w:cs="Times New Roman"/>
                <w:sz w:val="24"/>
                <w:szCs w:val="24"/>
              </w:rPr>
              <w:t>arba</w:t>
            </w:r>
            <w:r w:rsidR="000C4C2B" w:rsidRPr="00315766">
              <w:rPr>
                <w:rFonts w:ascii="Times New Roman" w:hAnsi="Times New Roman" w:cs="Times New Roman"/>
                <w:b/>
                <w:bCs/>
                <w:sz w:val="24"/>
                <w:szCs w:val="24"/>
              </w:rPr>
              <w:t xml:space="preserve"> </w:t>
            </w:r>
            <w:r w:rsidR="000C4C2B" w:rsidRPr="00315766">
              <w:rPr>
                <w:rFonts w:ascii="Times New Roman" w:hAnsi="Times New Roman" w:cs="Times New Roman"/>
                <w:sz w:val="24"/>
                <w:szCs w:val="24"/>
              </w:rPr>
              <w:t>33858 vaizdų</w:t>
            </w:r>
            <w:r w:rsidR="002A59B4" w:rsidRPr="00315766">
              <w:rPr>
                <w:rFonts w:ascii="Times New Roman" w:hAnsi="Times New Roman" w:cs="Times New Roman"/>
                <w:sz w:val="24"/>
                <w:szCs w:val="24"/>
              </w:rPr>
              <w:t>)</w:t>
            </w:r>
            <w:r w:rsidR="002A59B4">
              <w:rPr>
                <w:rFonts w:ascii="Times New Roman" w:hAnsi="Times New Roman" w:cs="Times New Roman"/>
                <w:sz w:val="24"/>
                <w:szCs w:val="24"/>
              </w:rPr>
              <w:t xml:space="preserve"> </w:t>
            </w:r>
            <w:r w:rsidRPr="00431385">
              <w:rPr>
                <w:rFonts w:ascii="Times New Roman" w:hAnsi="Times New Roman" w:cs="Times New Roman"/>
                <w:sz w:val="24"/>
                <w:szCs w:val="24"/>
              </w:rPr>
              <w:t xml:space="preserve"> iš 650 </w:t>
            </w:r>
            <w:proofErr w:type="spellStart"/>
            <w:r w:rsidRPr="00431385">
              <w:rPr>
                <w:rFonts w:ascii="Times New Roman" w:hAnsi="Times New Roman" w:cs="Times New Roman"/>
                <w:sz w:val="24"/>
                <w:szCs w:val="24"/>
              </w:rPr>
              <w:t>mikrofilmuotų</w:t>
            </w:r>
            <w:proofErr w:type="spellEnd"/>
            <w:r w:rsidRPr="00431385">
              <w:rPr>
                <w:rFonts w:ascii="Times New Roman" w:hAnsi="Times New Roman" w:cs="Times New Roman"/>
                <w:sz w:val="24"/>
                <w:szCs w:val="24"/>
              </w:rPr>
              <w:t xml:space="preserve"> knygų.</w:t>
            </w:r>
          </w:p>
          <w:p w14:paraId="65B0049D" w14:textId="674BF2B5" w:rsidR="00431385" w:rsidRPr="00431385" w:rsidRDefault="00431385" w:rsidP="00431385">
            <w:pPr>
              <w:jc w:val="both"/>
              <w:rPr>
                <w:rFonts w:ascii="Times New Roman" w:hAnsi="Times New Roman" w:cs="Times New Roman"/>
                <w:b/>
                <w:bCs/>
                <w:sz w:val="24"/>
                <w:szCs w:val="24"/>
              </w:rPr>
            </w:pPr>
          </w:p>
        </w:tc>
        <w:tc>
          <w:tcPr>
            <w:tcW w:w="1777" w:type="dxa"/>
          </w:tcPr>
          <w:p w14:paraId="7EFA30C5" w14:textId="6C21AE63"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5</w:t>
            </w:r>
            <w:r w:rsidR="00315766">
              <w:rPr>
                <w:rFonts w:ascii="Times New Roman" w:hAnsi="Times New Roman" w:cs="Times New Roman"/>
                <w:sz w:val="24"/>
                <w:szCs w:val="24"/>
                <w:lang w:val="en-US"/>
              </w:rPr>
              <w:t>3</w:t>
            </w:r>
            <w:r>
              <w:rPr>
                <w:rFonts w:ascii="Times New Roman" w:hAnsi="Times New Roman" w:cs="Times New Roman"/>
                <w:sz w:val="24"/>
                <w:szCs w:val="24"/>
              </w:rPr>
              <w:t>0 knygų (bylų)</w:t>
            </w:r>
          </w:p>
          <w:p w14:paraId="7E189D38" w14:textId="23D89DAF" w:rsidR="00860913" w:rsidRPr="00315766" w:rsidRDefault="00315766" w:rsidP="00422FD0">
            <w:pPr>
              <w:jc w:val="both"/>
              <w:rPr>
                <w:rFonts w:ascii="Times New Roman" w:hAnsi="Times New Roman" w:cs="Times New Roman"/>
                <w:sz w:val="24"/>
                <w:szCs w:val="24"/>
              </w:rPr>
            </w:pPr>
            <w:r w:rsidRPr="00315766">
              <w:rPr>
                <w:rFonts w:ascii="Times New Roman" w:hAnsi="Times New Roman" w:cs="Times New Roman"/>
                <w:sz w:val="24"/>
                <w:szCs w:val="24"/>
              </w:rPr>
              <w:t xml:space="preserve">(apie </w:t>
            </w:r>
            <w:r w:rsidR="000C4C2B" w:rsidRPr="00315766">
              <w:rPr>
                <w:rFonts w:ascii="Times New Roman" w:hAnsi="Times New Roman" w:cs="Times New Roman"/>
                <w:sz w:val="24"/>
                <w:szCs w:val="24"/>
              </w:rPr>
              <w:t>149000 vaizdų)</w:t>
            </w:r>
          </w:p>
          <w:p w14:paraId="6D51F8BE" w14:textId="1FE654A1" w:rsidR="00860913" w:rsidRDefault="00860913" w:rsidP="00422FD0">
            <w:pPr>
              <w:jc w:val="both"/>
              <w:rPr>
                <w:rFonts w:ascii="Times New Roman" w:hAnsi="Times New Roman" w:cs="Times New Roman"/>
                <w:sz w:val="24"/>
                <w:szCs w:val="24"/>
              </w:rPr>
            </w:pPr>
          </w:p>
          <w:p w14:paraId="2CADF458" w14:textId="47AFA5A0" w:rsidR="00431385" w:rsidRDefault="00431385" w:rsidP="00422FD0">
            <w:pPr>
              <w:jc w:val="both"/>
              <w:rPr>
                <w:rFonts w:ascii="Times New Roman" w:hAnsi="Times New Roman" w:cs="Times New Roman"/>
                <w:sz w:val="24"/>
                <w:szCs w:val="24"/>
              </w:rPr>
            </w:pPr>
          </w:p>
        </w:tc>
      </w:tr>
      <w:tr w:rsidR="00431385" w14:paraId="4741A229" w14:textId="77777777" w:rsidTr="00422FD0">
        <w:tc>
          <w:tcPr>
            <w:tcW w:w="702" w:type="dxa"/>
          </w:tcPr>
          <w:p w14:paraId="2703887B" w14:textId="57921D34"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6866" w:type="dxa"/>
          </w:tcPr>
          <w:p w14:paraId="6F8623A6" w14:textId="41248FE6" w:rsidR="00431385" w:rsidRDefault="00431385" w:rsidP="00422FD0">
            <w:pPr>
              <w:jc w:val="both"/>
              <w:rPr>
                <w:rFonts w:ascii="Times New Roman" w:hAnsi="Times New Roman" w:cs="Times New Roman"/>
                <w:color w:val="EE0000"/>
                <w:sz w:val="24"/>
                <w:szCs w:val="24"/>
              </w:rPr>
            </w:pPr>
            <w:r w:rsidRPr="00431385">
              <w:rPr>
                <w:rFonts w:ascii="Times New Roman" w:hAnsi="Times New Roman" w:cs="Times New Roman"/>
                <w:b/>
                <w:bCs/>
                <w:sz w:val="24"/>
                <w:szCs w:val="24"/>
              </w:rPr>
              <w:t xml:space="preserve">F. 641 „Lietuvos karinės valdybos viršininkas “,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2.</w:t>
            </w:r>
            <w:r>
              <w:rPr>
                <w:rFonts w:ascii="Times New Roman" w:hAnsi="Times New Roman" w:cs="Times New Roman"/>
                <w:b/>
                <w:bCs/>
                <w:sz w:val="24"/>
                <w:szCs w:val="24"/>
              </w:rPr>
              <w:t xml:space="preserve"> </w:t>
            </w:r>
            <w:r w:rsidRPr="00CB65BF">
              <w:rPr>
                <w:rFonts w:ascii="Times New Roman" w:hAnsi="Times New Roman" w:cs="Times New Roman"/>
                <w:sz w:val="24"/>
                <w:szCs w:val="24"/>
              </w:rPr>
              <w:t>Lietuvos karinės valdybos viršinink</w:t>
            </w:r>
            <w:r>
              <w:rPr>
                <w:rFonts w:ascii="Times New Roman" w:hAnsi="Times New Roman" w:cs="Times New Roman"/>
                <w:sz w:val="24"/>
                <w:szCs w:val="24"/>
              </w:rPr>
              <w:t xml:space="preserve">o fondo antrame apyraše yra 560 bylų, </w:t>
            </w:r>
            <w:r w:rsidR="00860913">
              <w:rPr>
                <w:rFonts w:ascii="Times New Roman" w:hAnsi="Times New Roman" w:cs="Times New Roman"/>
                <w:sz w:val="24"/>
                <w:szCs w:val="24"/>
              </w:rPr>
              <w:t xml:space="preserve">kurių kiekvieną  sudaro </w:t>
            </w:r>
            <w:r w:rsidR="00860913" w:rsidRPr="00AC4FD3">
              <w:rPr>
                <w:rFonts w:ascii="Times New Roman" w:hAnsi="Times New Roman" w:cs="Times New Roman"/>
                <w:sz w:val="24"/>
                <w:szCs w:val="24"/>
              </w:rPr>
              <w:t xml:space="preserve">apie 400-600 pasų kortelių bei pačių pasų, išduotų Vilniaus miesto gyventojams 1914-1917 metais. </w:t>
            </w:r>
            <w:r w:rsidR="00860913">
              <w:rPr>
                <w:rFonts w:ascii="Times New Roman" w:hAnsi="Times New Roman" w:cs="Times New Roman"/>
                <w:sz w:val="24"/>
                <w:szCs w:val="24"/>
              </w:rPr>
              <w:t>Iki 2025 m. rugsėjo 30 d. s</w:t>
            </w:r>
            <w:r w:rsidR="00860913" w:rsidRPr="00AC4FD3">
              <w:rPr>
                <w:rFonts w:ascii="Times New Roman" w:hAnsi="Times New Roman" w:cs="Times New Roman"/>
                <w:sz w:val="24"/>
                <w:szCs w:val="24"/>
              </w:rPr>
              <w:t>uskaitmenint</w:t>
            </w:r>
            <w:r w:rsidR="00315766">
              <w:rPr>
                <w:rFonts w:ascii="Times New Roman" w:hAnsi="Times New Roman" w:cs="Times New Roman"/>
                <w:sz w:val="24"/>
                <w:szCs w:val="24"/>
              </w:rPr>
              <w:t>a</w:t>
            </w:r>
            <w:r w:rsidR="00860913" w:rsidRPr="00AC4FD3">
              <w:rPr>
                <w:rFonts w:ascii="Times New Roman" w:hAnsi="Times New Roman" w:cs="Times New Roman"/>
                <w:sz w:val="24"/>
                <w:szCs w:val="24"/>
              </w:rPr>
              <w:t xml:space="preserve"> 1</w:t>
            </w:r>
            <w:r w:rsidR="00315766">
              <w:rPr>
                <w:rFonts w:ascii="Times New Roman" w:hAnsi="Times New Roman" w:cs="Times New Roman"/>
                <w:sz w:val="24"/>
                <w:szCs w:val="24"/>
              </w:rPr>
              <w:t>81</w:t>
            </w:r>
            <w:r w:rsidR="00214DB7">
              <w:rPr>
                <w:rFonts w:ascii="Times New Roman" w:hAnsi="Times New Roman" w:cs="Times New Roman"/>
                <w:sz w:val="24"/>
                <w:szCs w:val="24"/>
              </w:rPr>
              <w:t> </w:t>
            </w:r>
            <w:r w:rsidR="00860913" w:rsidRPr="000C4C2B">
              <w:rPr>
                <w:rFonts w:ascii="Times New Roman" w:hAnsi="Times New Roman" w:cs="Times New Roman"/>
                <w:sz w:val="24"/>
                <w:szCs w:val="24"/>
              </w:rPr>
              <w:t xml:space="preserve"> byl</w:t>
            </w:r>
            <w:r w:rsidR="00315766">
              <w:rPr>
                <w:rFonts w:ascii="Times New Roman" w:hAnsi="Times New Roman" w:cs="Times New Roman"/>
                <w:sz w:val="24"/>
                <w:szCs w:val="24"/>
              </w:rPr>
              <w:t>a</w:t>
            </w:r>
            <w:r w:rsidR="00860913" w:rsidRPr="00AC4FD3">
              <w:rPr>
                <w:rFonts w:ascii="Times New Roman" w:hAnsi="Times New Roman" w:cs="Times New Roman"/>
                <w:sz w:val="24"/>
                <w:szCs w:val="24"/>
              </w:rPr>
              <w:t>, liko skaitmeninti 3</w:t>
            </w:r>
            <w:r w:rsidR="00315766">
              <w:rPr>
                <w:rFonts w:ascii="Times New Roman" w:hAnsi="Times New Roman" w:cs="Times New Roman"/>
                <w:sz w:val="24"/>
                <w:szCs w:val="24"/>
              </w:rPr>
              <w:t>79</w:t>
            </w:r>
            <w:r w:rsidR="00860913" w:rsidRPr="00AC4FD3">
              <w:rPr>
                <w:rFonts w:ascii="Times New Roman" w:hAnsi="Times New Roman" w:cs="Times New Roman"/>
                <w:sz w:val="24"/>
                <w:szCs w:val="24"/>
              </w:rPr>
              <w:t xml:space="preserve"> bylos</w:t>
            </w:r>
            <w:r w:rsidR="00315766">
              <w:rPr>
                <w:rFonts w:ascii="Times New Roman" w:hAnsi="Times New Roman" w:cs="Times New Roman"/>
                <w:sz w:val="24"/>
                <w:szCs w:val="24"/>
              </w:rPr>
              <w:t>.</w:t>
            </w:r>
          </w:p>
          <w:p w14:paraId="4D978E34" w14:textId="77777777" w:rsidR="00431385" w:rsidRDefault="00431385" w:rsidP="00422FD0">
            <w:pPr>
              <w:jc w:val="both"/>
              <w:rPr>
                <w:rFonts w:ascii="Times New Roman" w:hAnsi="Times New Roman" w:cs="Times New Roman"/>
                <w:sz w:val="24"/>
                <w:szCs w:val="24"/>
              </w:rPr>
            </w:pPr>
          </w:p>
        </w:tc>
        <w:tc>
          <w:tcPr>
            <w:tcW w:w="1777" w:type="dxa"/>
          </w:tcPr>
          <w:p w14:paraId="606012E0" w14:textId="03DF9581" w:rsidR="00860913" w:rsidRPr="005B1A71" w:rsidRDefault="00860913" w:rsidP="00422FD0">
            <w:pPr>
              <w:jc w:val="both"/>
              <w:rPr>
                <w:rFonts w:ascii="Times New Roman" w:hAnsi="Times New Roman" w:cs="Times New Roman"/>
                <w:b/>
                <w:bCs/>
                <w:sz w:val="24"/>
                <w:szCs w:val="24"/>
              </w:rPr>
            </w:pPr>
            <w:r>
              <w:rPr>
                <w:rFonts w:ascii="Times New Roman" w:hAnsi="Times New Roman" w:cs="Times New Roman"/>
                <w:sz w:val="24"/>
                <w:szCs w:val="24"/>
              </w:rPr>
              <w:t>3</w:t>
            </w:r>
            <w:r w:rsidR="00315766">
              <w:rPr>
                <w:rFonts w:ascii="Times New Roman" w:hAnsi="Times New Roman" w:cs="Times New Roman"/>
                <w:sz w:val="24"/>
                <w:szCs w:val="24"/>
              </w:rPr>
              <w:t>79</w:t>
            </w:r>
            <w:r>
              <w:rPr>
                <w:rFonts w:ascii="Times New Roman" w:hAnsi="Times New Roman" w:cs="Times New Roman"/>
                <w:sz w:val="24"/>
                <w:szCs w:val="24"/>
              </w:rPr>
              <w:t xml:space="preserve"> bylos</w:t>
            </w:r>
          </w:p>
          <w:p w14:paraId="4A375195" w14:textId="5228639A"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(apie 280 000 vaizdų)</w:t>
            </w:r>
          </w:p>
        </w:tc>
      </w:tr>
      <w:tr w:rsidR="00431385" w14:paraId="75CFA39D" w14:textId="77777777" w:rsidTr="00422FD0">
        <w:tc>
          <w:tcPr>
            <w:tcW w:w="702" w:type="dxa"/>
          </w:tcPr>
          <w:p w14:paraId="3BF6E15A" w14:textId="476CC1BC"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6866" w:type="dxa"/>
          </w:tcPr>
          <w:p w14:paraId="0930071A" w14:textId="77777777" w:rsidR="00431385" w:rsidRPr="00860913" w:rsidRDefault="00431385" w:rsidP="00422FD0">
            <w:pPr>
              <w:jc w:val="both"/>
              <w:rPr>
                <w:rFonts w:ascii="Times New Roman" w:hAnsi="Times New Roman" w:cs="Times New Roman"/>
                <w:sz w:val="24"/>
                <w:szCs w:val="24"/>
              </w:rPr>
            </w:pPr>
            <w:r w:rsidRPr="00860913">
              <w:rPr>
                <w:rFonts w:ascii="Times New Roman" w:hAnsi="Times New Roman" w:cs="Times New Roman"/>
                <w:b/>
                <w:bCs/>
                <w:sz w:val="24"/>
                <w:szCs w:val="24"/>
              </w:rPr>
              <w:t xml:space="preserve">F. 515 „Vilniaus gubernijos iždo rūmai“, </w:t>
            </w:r>
            <w:proofErr w:type="spellStart"/>
            <w:r w:rsidRPr="00860913">
              <w:rPr>
                <w:rFonts w:ascii="Times New Roman" w:hAnsi="Times New Roman" w:cs="Times New Roman"/>
                <w:b/>
                <w:bCs/>
                <w:sz w:val="24"/>
                <w:szCs w:val="24"/>
              </w:rPr>
              <w:t>ap</w:t>
            </w:r>
            <w:proofErr w:type="spellEnd"/>
            <w:r w:rsidRPr="00860913">
              <w:rPr>
                <w:rFonts w:ascii="Times New Roman" w:hAnsi="Times New Roman" w:cs="Times New Roman"/>
                <w:b/>
                <w:bCs/>
                <w:sz w:val="24"/>
                <w:szCs w:val="24"/>
              </w:rPr>
              <w:t>. 25</w:t>
            </w:r>
            <w:r w:rsidRPr="00860913">
              <w:rPr>
                <w:rFonts w:ascii="Times New Roman" w:hAnsi="Times New Roman" w:cs="Times New Roman"/>
                <w:sz w:val="24"/>
                <w:szCs w:val="24"/>
              </w:rPr>
              <w:t xml:space="preserve">. Vilniaus gubernijos iždo rūmų fondo dvidešimt penktą apyrašą sudaro 476 bylos – tai Vilniaus, Lydos, Trakų, Švenčionių, Ašmenos, </w:t>
            </w:r>
            <w:proofErr w:type="spellStart"/>
            <w:r w:rsidRPr="00860913">
              <w:rPr>
                <w:rFonts w:ascii="Times New Roman" w:hAnsi="Times New Roman" w:cs="Times New Roman"/>
                <w:sz w:val="24"/>
                <w:szCs w:val="24"/>
              </w:rPr>
              <w:t>Breslaujos</w:t>
            </w:r>
            <w:proofErr w:type="spellEnd"/>
            <w:r w:rsidRPr="00860913">
              <w:rPr>
                <w:rFonts w:ascii="Times New Roman" w:hAnsi="Times New Roman" w:cs="Times New Roman"/>
                <w:sz w:val="24"/>
                <w:szCs w:val="24"/>
              </w:rPr>
              <w:t xml:space="preserve"> ir kitų apskričių įvairių luomų ir tikybų gyventojų reviziniai sąrašai.</w:t>
            </w:r>
          </w:p>
          <w:p w14:paraId="128D15EA" w14:textId="77777777" w:rsidR="00431385" w:rsidRPr="00860913" w:rsidRDefault="00431385" w:rsidP="00422FD0">
            <w:pPr>
              <w:jc w:val="both"/>
              <w:rPr>
                <w:rFonts w:ascii="Times New Roman" w:hAnsi="Times New Roman" w:cs="Times New Roman"/>
                <w:sz w:val="24"/>
                <w:szCs w:val="24"/>
              </w:rPr>
            </w:pPr>
          </w:p>
        </w:tc>
        <w:tc>
          <w:tcPr>
            <w:tcW w:w="1777" w:type="dxa"/>
          </w:tcPr>
          <w:p w14:paraId="413D4914"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4</w:t>
            </w:r>
            <w:r w:rsidR="00860913">
              <w:rPr>
                <w:rFonts w:ascii="Times New Roman" w:hAnsi="Times New Roman" w:cs="Times New Roman"/>
                <w:sz w:val="24"/>
                <w:szCs w:val="24"/>
              </w:rPr>
              <w:t>00</w:t>
            </w:r>
            <w:r>
              <w:rPr>
                <w:rFonts w:ascii="Times New Roman" w:hAnsi="Times New Roman" w:cs="Times New Roman"/>
                <w:sz w:val="24"/>
                <w:szCs w:val="24"/>
              </w:rPr>
              <w:t xml:space="preserve"> byl</w:t>
            </w:r>
            <w:r w:rsidR="00860913">
              <w:rPr>
                <w:rFonts w:ascii="Times New Roman" w:hAnsi="Times New Roman" w:cs="Times New Roman"/>
                <w:sz w:val="24"/>
                <w:szCs w:val="24"/>
              </w:rPr>
              <w:t>ų</w:t>
            </w:r>
          </w:p>
          <w:p w14:paraId="498E5E97" w14:textId="08DA9167"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(240 000 vaizdų)</w:t>
            </w:r>
          </w:p>
        </w:tc>
      </w:tr>
      <w:tr w:rsidR="00431385" w14:paraId="5E72F359" w14:textId="77777777" w:rsidTr="00422FD0">
        <w:tc>
          <w:tcPr>
            <w:tcW w:w="702" w:type="dxa"/>
          </w:tcPr>
          <w:p w14:paraId="39C4B94B" w14:textId="6BA43F91"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8.</w:t>
            </w:r>
          </w:p>
        </w:tc>
        <w:tc>
          <w:tcPr>
            <w:tcW w:w="6866" w:type="dxa"/>
          </w:tcPr>
          <w:p w14:paraId="7B483789" w14:textId="77777777" w:rsidR="00431385" w:rsidRPr="007B64DC" w:rsidRDefault="00431385" w:rsidP="00431385">
            <w:pPr>
              <w:pStyle w:val="ListParagraph"/>
              <w:ind w:left="0"/>
              <w:jc w:val="both"/>
              <w:rPr>
                <w:rFonts w:ascii="Times New Roman" w:hAnsi="Times New Roman" w:cs="Times New Roman"/>
                <w:sz w:val="24"/>
                <w:szCs w:val="24"/>
              </w:rPr>
            </w:pPr>
            <w:r w:rsidRPr="00431385">
              <w:rPr>
                <w:rFonts w:ascii="Times New Roman" w:hAnsi="Times New Roman" w:cs="Times New Roman"/>
                <w:b/>
                <w:bCs/>
                <w:sz w:val="24"/>
                <w:szCs w:val="24"/>
              </w:rPr>
              <w:t xml:space="preserve">F. 721 „Vilniaus Imperatoriškasis universitetas”,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xml:space="preserve">. </w:t>
            </w:r>
            <w:r>
              <w:rPr>
                <w:rFonts w:ascii="Times New Roman" w:hAnsi="Times New Roman" w:cs="Times New Roman"/>
                <w:b/>
                <w:bCs/>
                <w:sz w:val="24"/>
                <w:szCs w:val="24"/>
              </w:rPr>
              <w:t>2</w:t>
            </w:r>
            <w:r w:rsidRPr="00431385">
              <w:rPr>
                <w:rFonts w:ascii="Times New Roman" w:hAnsi="Times New Roman" w:cs="Times New Roman"/>
                <w:b/>
                <w:bCs/>
                <w:sz w:val="24"/>
                <w:szCs w:val="24"/>
              </w:rPr>
              <w:t xml:space="preserve"> </w:t>
            </w:r>
            <w:r w:rsidRPr="00431385">
              <w:rPr>
                <w:rFonts w:ascii="Times New Roman" w:hAnsi="Times New Roman" w:cs="Times New Roman"/>
                <w:sz w:val="24"/>
                <w:szCs w:val="24"/>
              </w:rPr>
              <w:t>(</w:t>
            </w:r>
            <w:proofErr w:type="spellStart"/>
            <w:r w:rsidRPr="00431385">
              <w:rPr>
                <w:rFonts w:ascii="Times New Roman" w:hAnsi="Times New Roman" w:cs="Times New Roman"/>
                <w:sz w:val="24"/>
                <w:szCs w:val="24"/>
              </w:rPr>
              <w:t>eKultūros</w:t>
            </w:r>
            <w:proofErr w:type="spellEnd"/>
            <w:r w:rsidRPr="00431385">
              <w:rPr>
                <w:rFonts w:ascii="Times New Roman" w:hAnsi="Times New Roman" w:cs="Times New Roman"/>
                <w:sz w:val="24"/>
                <w:szCs w:val="24"/>
              </w:rPr>
              <w:t xml:space="preserve"> projektui). </w:t>
            </w:r>
            <w:r w:rsidRPr="00AB45B3">
              <w:rPr>
                <w:rFonts w:ascii="Times New Roman" w:hAnsi="Times New Roman" w:cs="Times New Roman"/>
                <w:sz w:val="24"/>
                <w:szCs w:val="24"/>
              </w:rPr>
              <w:t>Vilniaus Imperatorišk</w:t>
            </w:r>
            <w:r>
              <w:rPr>
                <w:rFonts w:ascii="Times New Roman" w:hAnsi="Times New Roman" w:cs="Times New Roman"/>
                <w:sz w:val="24"/>
                <w:szCs w:val="24"/>
              </w:rPr>
              <w:t>ojo</w:t>
            </w:r>
            <w:r w:rsidRPr="00AB45B3">
              <w:rPr>
                <w:rFonts w:ascii="Times New Roman" w:hAnsi="Times New Roman" w:cs="Times New Roman"/>
                <w:sz w:val="24"/>
                <w:szCs w:val="24"/>
              </w:rPr>
              <w:t xml:space="preserve"> universitet</w:t>
            </w:r>
            <w:r>
              <w:rPr>
                <w:rFonts w:ascii="Times New Roman" w:hAnsi="Times New Roman" w:cs="Times New Roman"/>
                <w:sz w:val="24"/>
                <w:szCs w:val="24"/>
              </w:rPr>
              <w:t>o</w:t>
            </w:r>
            <w:r w:rsidRPr="00AF264E">
              <w:rPr>
                <w:rFonts w:ascii="Times New Roman" w:hAnsi="Times New Roman" w:cs="Times New Roman"/>
                <w:sz w:val="24"/>
                <w:szCs w:val="24"/>
              </w:rPr>
              <w:t xml:space="preserve"> </w:t>
            </w:r>
            <w:r>
              <w:rPr>
                <w:rFonts w:ascii="Times New Roman" w:hAnsi="Times New Roman" w:cs="Times New Roman"/>
                <w:sz w:val="24"/>
                <w:szCs w:val="24"/>
              </w:rPr>
              <w:t>f</w:t>
            </w:r>
            <w:r w:rsidRPr="00AF264E">
              <w:rPr>
                <w:rFonts w:ascii="Times New Roman" w:hAnsi="Times New Roman" w:cs="Times New Roman"/>
                <w:sz w:val="24"/>
                <w:szCs w:val="24"/>
              </w:rPr>
              <w:t>ond</w:t>
            </w:r>
            <w:r>
              <w:rPr>
                <w:rFonts w:ascii="Times New Roman" w:hAnsi="Times New Roman" w:cs="Times New Roman"/>
                <w:sz w:val="24"/>
                <w:szCs w:val="24"/>
              </w:rPr>
              <w:t xml:space="preserve">o dokumentuose atsispindi 1792-1832 metų Vilniaus universiteto veikla – tai </w:t>
            </w:r>
            <w:r w:rsidRPr="006E3024">
              <w:rPr>
                <w:rFonts w:ascii="Times New Roman" w:hAnsi="Times New Roman" w:cs="Times New Roman"/>
                <w:sz w:val="24"/>
                <w:szCs w:val="24"/>
              </w:rPr>
              <w:t>universiteto tarybos ir fakultetų posėdžių protokolai, raportai, ataskaitos</w:t>
            </w:r>
            <w:r>
              <w:rPr>
                <w:rFonts w:ascii="Times New Roman" w:hAnsi="Times New Roman" w:cs="Times New Roman"/>
                <w:sz w:val="24"/>
                <w:szCs w:val="24"/>
              </w:rPr>
              <w:t>,</w:t>
            </w:r>
            <w:r w:rsidRPr="006E3024">
              <w:rPr>
                <w:rFonts w:ascii="Times New Roman" w:hAnsi="Times New Roman" w:cs="Times New Roman"/>
                <w:sz w:val="24"/>
                <w:szCs w:val="24"/>
              </w:rPr>
              <w:t xml:space="preserve"> </w:t>
            </w:r>
            <w:r>
              <w:rPr>
                <w:rFonts w:ascii="Times New Roman" w:hAnsi="Times New Roman" w:cs="Times New Roman"/>
                <w:sz w:val="24"/>
                <w:szCs w:val="24"/>
              </w:rPr>
              <w:t>d</w:t>
            </w:r>
            <w:r w:rsidRPr="006E3024">
              <w:rPr>
                <w:rFonts w:ascii="Times New Roman" w:hAnsi="Times New Roman" w:cs="Times New Roman"/>
                <w:sz w:val="24"/>
                <w:szCs w:val="24"/>
              </w:rPr>
              <w:t>okumentai apie profesūros rinkimus, mokslinių laipsnių suteikimą, dėstomas disciplinas, ūkinę ir finansinę veiklą, spaustuvę</w:t>
            </w:r>
            <w:r>
              <w:rPr>
                <w:rFonts w:ascii="Times New Roman" w:hAnsi="Times New Roman" w:cs="Times New Roman"/>
                <w:sz w:val="24"/>
                <w:szCs w:val="24"/>
              </w:rPr>
              <w:t>,</w:t>
            </w:r>
            <w:r w:rsidRPr="006E3024">
              <w:rPr>
                <w:rFonts w:ascii="Times New Roman" w:hAnsi="Times New Roman" w:cs="Times New Roman"/>
                <w:sz w:val="24"/>
                <w:szCs w:val="24"/>
              </w:rPr>
              <w:t xml:space="preserve"> </w:t>
            </w:r>
            <w:r>
              <w:rPr>
                <w:rFonts w:ascii="Times New Roman" w:hAnsi="Times New Roman" w:cs="Times New Roman"/>
                <w:sz w:val="24"/>
                <w:szCs w:val="24"/>
              </w:rPr>
              <w:t>studentų,</w:t>
            </w:r>
            <w:r w:rsidRPr="006E3024">
              <w:rPr>
                <w:rFonts w:ascii="Times New Roman" w:hAnsi="Times New Roman" w:cs="Times New Roman"/>
                <w:sz w:val="24"/>
                <w:szCs w:val="24"/>
              </w:rPr>
              <w:t xml:space="preserve"> dėstytojų sąrašai ir kt. dokumentai.</w:t>
            </w:r>
            <w:r w:rsidRPr="007B64DC">
              <w:rPr>
                <w:rFonts w:ascii="Times New Roman" w:hAnsi="Times New Roman" w:cs="Times New Roman"/>
                <w:sz w:val="24"/>
                <w:szCs w:val="24"/>
              </w:rPr>
              <w:t xml:space="preserve"> </w:t>
            </w:r>
            <w:r w:rsidRPr="00AB45B3">
              <w:rPr>
                <w:rFonts w:ascii="Times New Roman" w:hAnsi="Times New Roman" w:cs="Times New Roman"/>
                <w:sz w:val="24"/>
                <w:szCs w:val="24"/>
              </w:rPr>
              <w:t>Vilniaus Imperatorišk</w:t>
            </w:r>
            <w:r>
              <w:rPr>
                <w:rFonts w:ascii="Times New Roman" w:hAnsi="Times New Roman" w:cs="Times New Roman"/>
                <w:sz w:val="24"/>
                <w:szCs w:val="24"/>
              </w:rPr>
              <w:t>ojo</w:t>
            </w:r>
            <w:r w:rsidRPr="00AB45B3">
              <w:rPr>
                <w:rFonts w:ascii="Times New Roman" w:hAnsi="Times New Roman" w:cs="Times New Roman"/>
                <w:sz w:val="24"/>
                <w:szCs w:val="24"/>
              </w:rPr>
              <w:t xml:space="preserve"> universitet</w:t>
            </w:r>
            <w:r>
              <w:rPr>
                <w:rFonts w:ascii="Times New Roman" w:hAnsi="Times New Roman" w:cs="Times New Roman"/>
                <w:sz w:val="24"/>
                <w:szCs w:val="24"/>
              </w:rPr>
              <w:t>o</w:t>
            </w:r>
            <w:r w:rsidRPr="00AF264E">
              <w:rPr>
                <w:rFonts w:ascii="Times New Roman" w:hAnsi="Times New Roman" w:cs="Times New Roman"/>
                <w:sz w:val="24"/>
                <w:szCs w:val="24"/>
              </w:rPr>
              <w:t xml:space="preserve"> </w:t>
            </w:r>
            <w:r>
              <w:rPr>
                <w:rFonts w:ascii="Times New Roman" w:hAnsi="Times New Roman" w:cs="Times New Roman"/>
                <w:sz w:val="24"/>
                <w:szCs w:val="24"/>
              </w:rPr>
              <w:t>f</w:t>
            </w:r>
            <w:r w:rsidRPr="00AF264E">
              <w:rPr>
                <w:rFonts w:ascii="Times New Roman" w:hAnsi="Times New Roman" w:cs="Times New Roman"/>
                <w:sz w:val="24"/>
                <w:szCs w:val="24"/>
              </w:rPr>
              <w:t>ond</w:t>
            </w:r>
            <w:r>
              <w:rPr>
                <w:rFonts w:ascii="Times New Roman" w:hAnsi="Times New Roman" w:cs="Times New Roman"/>
                <w:sz w:val="24"/>
                <w:szCs w:val="24"/>
              </w:rPr>
              <w:t>o antrajame</w:t>
            </w:r>
            <w:r w:rsidRPr="007B64DC">
              <w:rPr>
                <w:rFonts w:ascii="Times New Roman" w:hAnsi="Times New Roman" w:cs="Times New Roman"/>
                <w:sz w:val="24"/>
                <w:szCs w:val="24"/>
              </w:rPr>
              <w:t xml:space="preserve"> apyraše </w:t>
            </w:r>
            <w:r w:rsidRPr="00860913">
              <w:rPr>
                <w:rFonts w:ascii="Times New Roman" w:hAnsi="Times New Roman" w:cs="Times New Roman"/>
                <w:sz w:val="24"/>
                <w:szCs w:val="24"/>
              </w:rPr>
              <w:t xml:space="preserve">yra 82 bylos </w:t>
            </w:r>
            <w:r>
              <w:rPr>
                <w:rFonts w:ascii="Times New Roman" w:hAnsi="Times New Roman" w:cs="Times New Roman"/>
                <w:sz w:val="24"/>
                <w:szCs w:val="24"/>
              </w:rPr>
              <w:t xml:space="preserve">– tai </w:t>
            </w:r>
            <w:r w:rsidRPr="007B64DC">
              <w:rPr>
                <w:rFonts w:ascii="Times New Roman" w:hAnsi="Times New Roman" w:cs="Times New Roman"/>
                <w:sz w:val="24"/>
                <w:szCs w:val="24"/>
              </w:rPr>
              <w:t xml:space="preserve">1792-1832 metų Vilniaus universiteto </w:t>
            </w:r>
            <w:r>
              <w:rPr>
                <w:rFonts w:ascii="Times New Roman" w:hAnsi="Times New Roman" w:cs="Times New Roman"/>
                <w:sz w:val="24"/>
                <w:szCs w:val="24"/>
              </w:rPr>
              <w:t>bi</w:t>
            </w:r>
            <w:r w:rsidRPr="003C17EB">
              <w:rPr>
                <w:rFonts w:ascii="Times New Roman" w:hAnsi="Times New Roman" w:cs="Times New Roman"/>
                <w:sz w:val="24"/>
                <w:szCs w:val="24"/>
              </w:rPr>
              <w:t>bliotekos, stojančiųjų ir baigusiųjų dokumentai, dėstytojų sąrašai ir kt. dokumentai</w:t>
            </w:r>
            <w:r>
              <w:rPr>
                <w:rFonts w:ascii="Times New Roman" w:hAnsi="Times New Roman" w:cs="Times New Roman"/>
                <w:sz w:val="24"/>
                <w:szCs w:val="24"/>
              </w:rPr>
              <w:t>.</w:t>
            </w:r>
          </w:p>
          <w:p w14:paraId="241F86DB" w14:textId="1C878EF6" w:rsidR="00431385" w:rsidRPr="00431385" w:rsidRDefault="00431385" w:rsidP="00422FD0">
            <w:pPr>
              <w:jc w:val="both"/>
              <w:rPr>
                <w:rFonts w:ascii="Times New Roman" w:hAnsi="Times New Roman" w:cs="Times New Roman"/>
                <w:b/>
                <w:bCs/>
                <w:sz w:val="24"/>
                <w:szCs w:val="24"/>
              </w:rPr>
            </w:pPr>
          </w:p>
        </w:tc>
        <w:tc>
          <w:tcPr>
            <w:tcW w:w="1777" w:type="dxa"/>
          </w:tcPr>
          <w:p w14:paraId="18E905B2"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lastRenderedPageBreak/>
              <w:t>82 bylos</w:t>
            </w:r>
          </w:p>
          <w:p w14:paraId="6885574C" w14:textId="64CF1887"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(apie 4000 vaizdų)</w:t>
            </w:r>
          </w:p>
        </w:tc>
      </w:tr>
      <w:tr w:rsidR="00431385" w14:paraId="603CD21F" w14:textId="77777777" w:rsidTr="00422FD0">
        <w:tc>
          <w:tcPr>
            <w:tcW w:w="702" w:type="dxa"/>
          </w:tcPr>
          <w:p w14:paraId="3C347E2F" w14:textId="6650AD84"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9.</w:t>
            </w:r>
          </w:p>
        </w:tc>
        <w:tc>
          <w:tcPr>
            <w:tcW w:w="6866" w:type="dxa"/>
          </w:tcPr>
          <w:p w14:paraId="72A50314" w14:textId="411631AD" w:rsidR="00431385" w:rsidRDefault="00431385" w:rsidP="00431385">
            <w:pPr>
              <w:rPr>
                <w:rFonts w:ascii="Times New Roman" w:hAnsi="Times New Roman" w:cs="Times New Roman"/>
                <w:sz w:val="24"/>
                <w:szCs w:val="24"/>
              </w:rPr>
            </w:pPr>
            <w:r w:rsidRPr="00431385">
              <w:rPr>
                <w:rFonts w:ascii="Times New Roman" w:hAnsi="Times New Roman" w:cs="Times New Roman"/>
                <w:b/>
                <w:bCs/>
                <w:sz w:val="24"/>
                <w:szCs w:val="24"/>
              </w:rPr>
              <w:t>F. 1511 „</w:t>
            </w:r>
            <w:r w:rsidRPr="004A7A7A">
              <w:rPr>
                <w:rFonts w:ascii="Times New Roman" w:hAnsi="Times New Roman" w:cs="Times New Roman"/>
                <w:b/>
                <w:bCs/>
                <w:sz w:val="24"/>
                <w:szCs w:val="24"/>
              </w:rPr>
              <w:t xml:space="preserve">Vilniaus universiteto profesorių dokumentai” </w:t>
            </w:r>
            <w:proofErr w:type="spellStart"/>
            <w:r w:rsidRPr="004A7A7A">
              <w:rPr>
                <w:rFonts w:ascii="Times New Roman" w:hAnsi="Times New Roman" w:cs="Times New Roman"/>
                <w:b/>
                <w:bCs/>
                <w:sz w:val="24"/>
                <w:szCs w:val="24"/>
              </w:rPr>
              <w:t>ap</w:t>
            </w:r>
            <w:proofErr w:type="spellEnd"/>
            <w:r w:rsidRPr="004A7A7A">
              <w:rPr>
                <w:rFonts w:ascii="Times New Roman" w:hAnsi="Times New Roman" w:cs="Times New Roman"/>
                <w:b/>
                <w:bCs/>
                <w:sz w:val="24"/>
                <w:szCs w:val="24"/>
              </w:rPr>
              <w:t>. 1</w:t>
            </w:r>
            <w:r w:rsidRPr="004A7A7A">
              <w:rPr>
                <w:rFonts w:ascii="Times New Roman" w:hAnsi="Times New Roman" w:cs="Times New Roman"/>
                <w:sz w:val="24"/>
                <w:szCs w:val="24"/>
              </w:rPr>
              <w:t xml:space="preserve"> </w:t>
            </w:r>
            <w:r w:rsidRPr="00431385">
              <w:rPr>
                <w:rFonts w:ascii="Times New Roman" w:hAnsi="Times New Roman" w:cs="Times New Roman"/>
                <w:sz w:val="24"/>
                <w:szCs w:val="24"/>
              </w:rPr>
              <w:t>(</w:t>
            </w:r>
            <w:proofErr w:type="spellStart"/>
            <w:r w:rsidRPr="00431385">
              <w:rPr>
                <w:rFonts w:ascii="Times New Roman" w:hAnsi="Times New Roman" w:cs="Times New Roman"/>
                <w:sz w:val="24"/>
                <w:szCs w:val="24"/>
              </w:rPr>
              <w:t>eKultūros</w:t>
            </w:r>
            <w:proofErr w:type="spellEnd"/>
            <w:r w:rsidRPr="00431385">
              <w:rPr>
                <w:rFonts w:ascii="Times New Roman" w:hAnsi="Times New Roman" w:cs="Times New Roman"/>
                <w:sz w:val="24"/>
                <w:szCs w:val="24"/>
              </w:rPr>
              <w:t xml:space="preserve"> projektui)</w:t>
            </w:r>
            <w:r>
              <w:rPr>
                <w:rFonts w:ascii="Times New Roman" w:hAnsi="Times New Roman" w:cs="Times New Roman"/>
                <w:sz w:val="24"/>
                <w:szCs w:val="24"/>
              </w:rPr>
              <w:t xml:space="preserve">. </w:t>
            </w:r>
            <w:r w:rsidRPr="00AA5AC4">
              <w:rPr>
                <w:rFonts w:ascii="Times New Roman" w:hAnsi="Times New Roman" w:cs="Times New Roman"/>
                <w:sz w:val="24"/>
                <w:szCs w:val="24"/>
              </w:rPr>
              <w:t>Vilniaus universiteto profesorių dokument</w:t>
            </w:r>
            <w:r>
              <w:rPr>
                <w:rFonts w:ascii="Times New Roman" w:hAnsi="Times New Roman" w:cs="Times New Roman"/>
                <w:sz w:val="24"/>
                <w:szCs w:val="24"/>
              </w:rPr>
              <w:t xml:space="preserve">ų fondą sudaro </w:t>
            </w:r>
            <w:r w:rsidRPr="00860913">
              <w:rPr>
                <w:rFonts w:ascii="Times New Roman" w:hAnsi="Times New Roman" w:cs="Times New Roman"/>
                <w:sz w:val="24"/>
                <w:szCs w:val="24"/>
              </w:rPr>
              <w:t xml:space="preserve">88 bylos  - tai Vilniaus universiteto ir Medicinos-chirurgijos akademijos profesorių </w:t>
            </w:r>
            <w:r w:rsidRPr="00C54E2F">
              <w:rPr>
                <w:rFonts w:ascii="Times New Roman" w:hAnsi="Times New Roman" w:cs="Times New Roman"/>
                <w:sz w:val="24"/>
                <w:szCs w:val="24"/>
              </w:rPr>
              <w:t>mokslini</w:t>
            </w:r>
            <w:r>
              <w:rPr>
                <w:rFonts w:ascii="Times New Roman" w:hAnsi="Times New Roman" w:cs="Times New Roman"/>
                <w:sz w:val="24"/>
                <w:szCs w:val="24"/>
              </w:rPr>
              <w:t>ai</w:t>
            </w:r>
            <w:r w:rsidRPr="00C54E2F">
              <w:rPr>
                <w:rFonts w:ascii="Times New Roman" w:hAnsi="Times New Roman" w:cs="Times New Roman"/>
                <w:sz w:val="24"/>
                <w:szCs w:val="24"/>
              </w:rPr>
              <w:t xml:space="preserve"> darb</w:t>
            </w:r>
            <w:r>
              <w:rPr>
                <w:rFonts w:ascii="Times New Roman" w:hAnsi="Times New Roman" w:cs="Times New Roman"/>
                <w:sz w:val="24"/>
                <w:szCs w:val="24"/>
              </w:rPr>
              <w:t>ai</w:t>
            </w:r>
            <w:r w:rsidRPr="00C54E2F">
              <w:rPr>
                <w:rFonts w:ascii="Times New Roman" w:hAnsi="Times New Roman" w:cs="Times New Roman"/>
                <w:sz w:val="24"/>
                <w:szCs w:val="24"/>
              </w:rPr>
              <w:t>, traktat</w:t>
            </w:r>
            <w:r>
              <w:rPr>
                <w:rFonts w:ascii="Times New Roman" w:hAnsi="Times New Roman" w:cs="Times New Roman"/>
                <w:sz w:val="24"/>
                <w:szCs w:val="24"/>
              </w:rPr>
              <w:t>ai</w:t>
            </w:r>
            <w:r w:rsidRPr="00C54E2F">
              <w:rPr>
                <w:rFonts w:ascii="Times New Roman" w:hAnsi="Times New Roman" w:cs="Times New Roman"/>
                <w:sz w:val="24"/>
                <w:szCs w:val="24"/>
              </w:rPr>
              <w:t>, straipsni</w:t>
            </w:r>
            <w:r>
              <w:rPr>
                <w:rFonts w:ascii="Times New Roman" w:hAnsi="Times New Roman" w:cs="Times New Roman"/>
                <w:sz w:val="24"/>
                <w:szCs w:val="24"/>
              </w:rPr>
              <w:t>ai</w:t>
            </w:r>
            <w:r w:rsidRPr="00C54E2F">
              <w:rPr>
                <w:rFonts w:ascii="Times New Roman" w:hAnsi="Times New Roman" w:cs="Times New Roman"/>
                <w:sz w:val="24"/>
                <w:szCs w:val="24"/>
              </w:rPr>
              <w:t xml:space="preserve">, paskaitų rankraščiai medicinos, fizikos, istorijos, gamtos mokslo </w:t>
            </w:r>
            <w:r>
              <w:rPr>
                <w:rFonts w:ascii="Times New Roman" w:hAnsi="Times New Roman" w:cs="Times New Roman"/>
                <w:sz w:val="24"/>
                <w:szCs w:val="24"/>
              </w:rPr>
              <w:t>ir kt. temomis.</w:t>
            </w:r>
          </w:p>
          <w:p w14:paraId="44D996AF" w14:textId="77777777" w:rsidR="00431385" w:rsidRPr="00431385" w:rsidRDefault="00431385" w:rsidP="00422FD0">
            <w:pPr>
              <w:jc w:val="both"/>
              <w:rPr>
                <w:rFonts w:ascii="Times New Roman" w:hAnsi="Times New Roman" w:cs="Times New Roman"/>
                <w:sz w:val="24"/>
                <w:szCs w:val="24"/>
              </w:rPr>
            </w:pPr>
          </w:p>
        </w:tc>
        <w:tc>
          <w:tcPr>
            <w:tcW w:w="1777" w:type="dxa"/>
          </w:tcPr>
          <w:p w14:paraId="52B36951"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88 bylos</w:t>
            </w:r>
          </w:p>
          <w:p w14:paraId="6A768798" w14:textId="74887F64"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(apie 13 200 vaizdų)</w:t>
            </w:r>
          </w:p>
        </w:tc>
      </w:tr>
      <w:tr w:rsidR="00431385" w14:paraId="599E10A6" w14:textId="77777777" w:rsidTr="00422FD0">
        <w:tc>
          <w:tcPr>
            <w:tcW w:w="702" w:type="dxa"/>
          </w:tcPr>
          <w:p w14:paraId="33A22F65" w14:textId="45EB2A30"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10.</w:t>
            </w:r>
          </w:p>
        </w:tc>
        <w:tc>
          <w:tcPr>
            <w:tcW w:w="6866" w:type="dxa"/>
          </w:tcPr>
          <w:p w14:paraId="5D25B80E" w14:textId="77777777" w:rsidR="00431385" w:rsidRDefault="00431385" w:rsidP="00431385">
            <w:pPr>
              <w:jc w:val="both"/>
              <w:rPr>
                <w:rFonts w:ascii="Times New Roman" w:hAnsi="Times New Roman" w:cs="Times New Roman"/>
                <w:sz w:val="24"/>
                <w:szCs w:val="24"/>
              </w:rPr>
            </w:pPr>
            <w:r w:rsidRPr="00431385">
              <w:rPr>
                <w:rFonts w:ascii="Times New Roman" w:hAnsi="Times New Roman" w:cs="Times New Roman"/>
                <w:b/>
                <w:bCs/>
                <w:sz w:val="24"/>
                <w:szCs w:val="24"/>
              </w:rPr>
              <w:t xml:space="preserve">F. 1135 „Vilniaus mokslo bičiulių draugija“, </w:t>
            </w:r>
            <w:proofErr w:type="spellStart"/>
            <w:r w:rsidRPr="00431385">
              <w:rPr>
                <w:rFonts w:ascii="Times New Roman" w:hAnsi="Times New Roman" w:cs="Times New Roman"/>
                <w:b/>
                <w:bCs/>
                <w:sz w:val="24"/>
                <w:szCs w:val="24"/>
              </w:rPr>
              <w:t>ap</w:t>
            </w:r>
            <w:proofErr w:type="spellEnd"/>
            <w:r w:rsidRPr="00431385">
              <w:rPr>
                <w:rFonts w:ascii="Times New Roman" w:hAnsi="Times New Roman" w:cs="Times New Roman"/>
                <w:b/>
                <w:bCs/>
                <w:sz w:val="24"/>
                <w:szCs w:val="24"/>
              </w:rPr>
              <w:t xml:space="preserve">. 12 "Vilniaus universiteto profesoriaus architekto Juliaus </w:t>
            </w:r>
            <w:proofErr w:type="spellStart"/>
            <w:r w:rsidRPr="00431385">
              <w:rPr>
                <w:rFonts w:ascii="Times New Roman" w:hAnsi="Times New Roman" w:cs="Times New Roman"/>
                <w:b/>
                <w:bCs/>
                <w:sz w:val="24"/>
                <w:szCs w:val="24"/>
              </w:rPr>
              <w:t>Kloso</w:t>
            </w:r>
            <w:proofErr w:type="spellEnd"/>
            <w:r w:rsidRPr="00431385">
              <w:rPr>
                <w:rFonts w:ascii="Times New Roman" w:hAnsi="Times New Roman" w:cs="Times New Roman"/>
                <w:b/>
                <w:bCs/>
                <w:sz w:val="24"/>
                <w:szCs w:val="24"/>
              </w:rPr>
              <w:t xml:space="preserve"> asmeninio archyvo bylų apyrašas“</w:t>
            </w:r>
            <w:r w:rsidRPr="00431385">
              <w:rPr>
                <w:rFonts w:ascii="Times New Roman" w:hAnsi="Times New Roman" w:cs="Times New Roman"/>
                <w:sz w:val="24"/>
                <w:szCs w:val="24"/>
              </w:rPr>
              <w:t xml:space="preserve"> (</w:t>
            </w:r>
            <w:proofErr w:type="spellStart"/>
            <w:r w:rsidRPr="00431385">
              <w:rPr>
                <w:rFonts w:ascii="Times New Roman" w:hAnsi="Times New Roman" w:cs="Times New Roman"/>
                <w:sz w:val="24"/>
                <w:szCs w:val="24"/>
              </w:rPr>
              <w:t>eKultūros</w:t>
            </w:r>
            <w:proofErr w:type="spellEnd"/>
            <w:r w:rsidRPr="00431385">
              <w:rPr>
                <w:rFonts w:ascii="Times New Roman" w:hAnsi="Times New Roman" w:cs="Times New Roman"/>
                <w:sz w:val="24"/>
                <w:szCs w:val="24"/>
              </w:rPr>
              <w:t xml:space="preserve"> projektui).</w:t>
            </w:r>
            <w:r>
              <w:rPr>
                <w:rFonts w:ascii="Times New Roman" w:hAnsi="Times New Roman" w:cs="Times New Roman"/>
                <w:sz w:val="24"/>
                <w:szCs w:val="24"/>
              </w:rPr>
              <w:t xml:space="preserve"> Vilniaus mokslo bičiulių draugijos fondo dvyliktą apyrašą sudaro </w:t>
            </w:r>
            <w:r w:rsidRPr="00860913">
              <w:rPr>
                <w:rFonts w:ascii="Times New Roman" w:hAnsi="Times New Roman" w:cs="Times New Roman"/>
                <w:sz w:val="24"/>
                <w:szCs w:val="24"/>
              </w:rPr>
              <w:t xml:space="preserve">592 bylos  </w:t>
            </w:r>
            <w:r>
              <w:rPr>
                <w:rFonts w:ascii="Times New Roman" w:hAnsi="Times New Roman" w:cs="Times New Roman"/>
                <w:sz w:val="24"/>
                <w:szCs w:val="24"/>
              </w:rPr>
              <w:t>- tai V</w:t>
            </w:r>
            <w:r w:rsidRPr="00C54E2F">
              <w:rPr>
                <w:rFonts w:ascii="Times New Roman" w:hAnsi="Times New Roman" w:cs="Times New Roman"/>
                <w:sz w:val="24"/>
                <w:szCs w:val="24"/>
              </w:rPr>
              <w:t xml:space="preserve">ilniaus universiteto profesoriaus architekto Juliaus </w:t>
            </w:r>
            <w:proofErr w:type="spellStart"/>
            <w:r w:rsidRPr="00C54E2F">
              <w:rPr>
                <w:rFonts w:ascii="Times New Roman" w:hAnsi="Times New Roman" w:cs="Times New Roman"/>
                <w:sz w:val="24"/>
                <w:szCs w:val="24"/>
              </w:rPr>
              <w:t>Kloso</w:t>
            </w:r>
            <w:proofErr w:type="spellEnd"/>
            <w:r>
              <w:rPr>
                <w:rFonts w:ascii="Times New Roman" w:hAnsi="Times New Roman" w:cs="Times New Roman"/>
                <w:sz w:val="24"/>
                <w:szCs w:val="24"/>
              </w:rPr>
              <w:t xml:space="preserve"> r</w:t>
            </w:r>
            <w:r w:rsidRPr="00C54E2F">
              <w:rPr>
                <w:rFonts w:ascii="Times New Roman" w:hAnsi="Times New Roman" w:cs="Times New Roman"/>
                <w:sz w:val="24"/>
                <w:szCs w:val="24"/>
              </w:rPr>
              <w:t xml:space="preserve">ankraščiai, straipsniai, pranešimai, paskaitos universitete, išrašai, </w:t>
            </w:r>
            <w:r>
              <w:rPr>
                <w:rFonts w:ascii="Times New Roman" w:hAnsi="Times New Roman" w:cs="Times New Roman"/>
                <w:sz w:val="24"/>
                <w:szCs w:val="24"/>
              </w:rPr>
              <w:t xml:space="preserve">laikraščių </w:t>
            </w:r>
            <w:r w:rsidRPr="00C54E2F">
              <w:rPr>
                <w:rFonts w:ascii="Times New Roman" w:hAnsi="Times New Roman" w:cs="Times New Roman"/>
                <w:sz w:val="24"/>
                <w:szCs w:val="24"/>
              </w:rPr>
              <w:t>iškarpos</w:t>
            </w:r>
            <w:r>
              <w:rPr>
                <w:rFonts w:ascii="Times New Roman" w:hAnsi="Times New Roman" w:cs="Times New Roman"/>
                <w:sz w:val="24"/>
                <w:szCs w:val="24"/>
              </w:rPr>
              <w:t xml:space="preserve">, </w:t>
            </w:r>
            <w:r w:rsidRPr="00C54E2F">
              <w:rPr>
                <w:rFonts w:ascii="Times New Roman" w:hAnsi="Times New Roman" w:cs="Times New Roman"/>
                <w:sz w:val="24"/>
                <w:szCs w:val="24"/>
              </w:rPr>
              <w:t>Vilniaus istorijos ir architektūrinių paminklų rekonstravimo projektai</w:t>
            </w:r>
            <w:r>
              <w:rPr>
                <w:rFonts w:ascii="Times New Roman" w:hAnsi="Times New Roman" w:cs="Times New Roman"/>
                <w:sz w:val="24"/>
                <w:szCs w:val="24"/>
              </w:rPr>
              <w:t>,</w:t>
            </w:r>
            <w:r w:rsidRPr="00C54E2F">
              <w:rPr>
                <w:rFonts w:ascii="Times New Roman" w:hAnsi="Times New Roman" w:cs="Times New Roman"/>
                <w:sz w:val="24"/>
                <w:szCs w:val="24"/>
              </w:rPr>
              <w:t xml:space="preserve"> </w:t>
            </w:r>
            <w:r>
              <w:rPr>
                <w:rFonts w:ascii="Times New Roman" w:hAnsi="Times New Roman" w:cs="Times New Roman"/>
                <w:sz w:val="24"/>
                <w:szCs w:val="24"/>
              </w:rPr>
              <w:t xml:space="preserve">brėžiniai, planai, nuotraukos bei kitokie įvairiausi architekto veiklos ir jo surinkti dokumentai. </w:t>
            </w:r>
          </w:p>
          <w:p w14:paraId="7001075C" w14:textId="73AC3786" w:rsidR="00431385" w:rsidRPr="00431385" w:rsidRDefault="00431385" w:rsidP="00431385">
            <w:pPr>
              <w:jc w:val="both"/>
              <w:rPr>
                <w:rFonts w:ascii="Times New Roman" w:hAnsi="Times New Roman" w:cs="Times New Roman"/>
                <w:sz w:val="24"/>
                <w:szCs w:val="24"/>
              </w:rPr>
            </w:pPr>
          </w:p>
        </w:tc>
        <w:tc>
          <w:tcPr>
            <w:tcW w:w="1777" w:type="dxa"/>
          </w:tcPr>
          <w:p w14:paraId="1E721AE2" w14:textId="77777777"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592 bylos</w:t>
            </w:r>
          </w:p>
          <w:p w14:paraId="7284542C" w14:textId="1D0E04DF" w:rsidR="00860913" w:rsidRDefault="00860913" w:rsidP="00422FD0">
            <w:pPr>
              <w:jc w:val="both"/>
              <w:rPr>
                <w:rFonts w:ascii="Times New Roman" w:hAnsi="Times New Roman" w:cs="Times New Roman"/>
                <w:sz w:val="24"/>
                <w:szCs w:val="24"/>
              </w:rPr>
            </w:pPr>
            <w:r>
              <w:rPr>
                <w:rFonts w:ascii="Times New Roman" w:hAnsi="Times New Roman" w:cs="Times New Roman"/>
                <w:sz w:val="24"/>
                <w:szCs w:val="24"/>
              </w:rPr>
              <w:t>(nestandartinio dydžio brėžiniai ir dokumentai, todėl skaitmeninimo apimtis yra sunku įvertinti kiekybiškai (vaizdais)</w:t>
            </w:r>
          </w:p>
        </w:tc>
      </w:tr>
      <w:tr w:rsidR="00431385" w14:paraId="412DDA68" w14:textId="77777777" w:rsidTr="00422FD0">
        <w:tc>
          <w:tcPr>
            <w:tcW w:w="702" w:type="dxa"/>
          </w:tcPr>
          <w:p w14:paraId="2AB67229" w14:textId="58F5682C"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11.</w:t>
            </w:r>
          </w:p>
        </w:tc>
        <w:tc>
          <w:tcPr>
            <w:tcW w:w="6866" w:type="dxa"/>
          </w:tcPr>
          <w:p w14:paraId="34464944" w14:textId="3DA7110B" w:rsidR="00431385" w:rsidRPr="00431385" w:rsidRDefault="00431385" w:rsidP="00422FD0">
            <w:pPr>
              <w:jc w:val="both"/>
              <w:rPr>
                <w:rFonts w:ascii="Times New Roman" w:hAnsi="Times New Roman" w:cs="Times New Roman"/>
                <w:sz w:val="24"/>
                <w:szCs w:val="24"/>
              </w:rPr>
            </w:pPr>
            <w:r w:rsidRPr="00431385">
              <w:rPr>
                <w:rFonts w:ascii="Times New Roman" w:hAnsi="Times New Roman" w:cs="Times New Roman"/>
                <w:b/>
                <w:bCs/>
                <w:sz w:val="24"/>
                <w:szCs w:val="24"/>
              </w:rPr>
              <w:t>Senųjų aktų kolekcijos skaitmeninim</w:t>
            </w:r>
            <w:r>
              <w:rPr>
                <w:rFonts w:ascii="Times New Roman" w:hAnsi="Times New Roman" w:cs="Times New Roman"/>
                <w:b/>
                <w:bCs/>
                <w:sz w:val="24"/>
                <w:szCs w:val="24"/>
              </w:rPr>
              <w:t>as</w:t>
            </w:r>
          </w:p>
        </w:tc>
        <w:tc>
          <w:tcPr>
            <w:tcW w:w="1777" w:type="dxa"/>
          </w:tcPr>
          <w:p w14:paraId="07757C4A" w14:textId="3698F390" w:rsidR="00431385" w:rsidRDefault="00860913" w:rsidP="00422FD0">
            <w:pPr>
              <w:jc w:val="both"/>
              <w:rPr>
                <w:rFonts w:ascii="Times New Roman" w:hAnsi="Times New Roman" w:cs="Times New Roman"/>
                <w:sz w:val="24"/>
                <w:szCs w:val="24"/>
              </w:rPr>
            </w:pPr>
            <w:r>
              <w:rPr>
                <w:rFonts w:ascii="Times New Roman" w:hAnsi="Times New Roman" w:cs="Times New Roman"/>
                <w:sz w:val="24"/>
                <w:szCs w:val="24"/>
              </w:rPr>
              <w:t>Skaitmeninimo tikslas d</w:t>
            </w:r>
            <w:r w:rsidR="00431385">
              <w:rPr>
                <w:rFonts w:ascii="Times New Roman" w:hAnsi="Times New Roman" w:cs="Times New Roman"/>
                <w:sz w:val="24"/>
                <w:szCs w:val="24"/>
              </w:rPr>
              <w:t>ar nenustatyta</w:t>
            </w:r>
            <w:r>
              <w:rPr>
                <w:rFonts w:ascii="Times New Roman" w:hAnsi="Times New Roman" w:cs="Times New Roman"/>
                <w:sz w:val="24"/>
                <w:szCs w:val="24"/>
              </w:rPr>
              <w:t>s</w:t>
            </w:r>
            <w:r w:rsidR="00431385">
              <w:rPr>
                <w:rFonts w:ascii="Times New Roman" w:hAnsi="Times New Roman" w:cs="Times New Roman"/>
                <w:sz w:val="24"/>
                <w:szCs w:val="24"/>
              </w:rPr>
              <w:t xml:space="preserve">, </w:t>
            </w:r>
            <w:r>
              <w:rPr>
                <w:rFonts w:ascii="Times New Roman" w:hAnsi="Times New Roman" w:cs="Times New Roman"/>
                <w:sz w:val="24"/>
                <w:szCs w:val="24"/>
              </w:rPr>
              <w:t xml:space="preserve">jis </w:t>
            </w:r>
            <w:r w:rsidR="00431385">
              <w:rPr>
                <w:rFonts w:ascii="Times New Roman" w:hAnsi="Times New Roman" w:cs="Times New Roman"/>
                <w:sz w:val="24"/>
                <w:szCs w:val="24"/>
              </w:rPr>
              <w:t>priklausys nuo papildomų išteklių</w:t>
            </w:r>
          </w:p>
        </w:tc>
      </w:tr>
      <w:tr w:rsidR="00431385" w14:paraId="7D349EE1" w14:textId="77777777" w:rsidTr="00422FD0">
        <w:tc>
          <w:tcPr>
            <w:tcW w:w="702" w:type="dxa"/>
          </w:tcPr>
          <w:p w14:paraId="7AEE7705" w14:textId="4BE1C750" w:rsid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12.</w:t>
            </w:r>
          </w:p>
        </w:tc>
        <w:tc>
          <w:tcPr>
            <w:tcW w:w="6866" w:type="dxa"/>
          </w:tcPr>
          <w:p w14:paraId="2958E4EB" w14:textId="164BF01B" w:rsidR="00431385" w:rsidRPr="00431385" w:rsidRDefault="00431385" w:rsidP="00422FD0">
            <w:pPr>
              <w:jc w:val="both"/>
              <w:rPr>
                <w:rFonts w:ascii="Times New Roman" w:hAnsi="Times New Roman" w:cs="Times New Roman"/>
                <w:sz w:val="24"/>
                <w:szCs w:val="24"/>
              </w:rPr>
            </w:pPr>
            <w:r w:rsidRPr="00431385">
              <w:rPr>
                <w:rFonts w:ascii="Times New Roman" w:hAnsi="Times New Roman" w:cs="Times New Roman"/>
                <w:sz w:val="24"/>
                <w:szCs w:val="24"/>
              </w:rPr>
              <w:t>Kiti dokumentai (projekta</w:t>
            </w:r>
            <w:r>
              <w:rPr>
                <w:rFonts w:ascii="Times New Roman" w:hAnsi="Times New Roman" w:cs="Times New Roman"/>
                <w:sz w:val="24"/>
                <w:szCs w:val="24"/>
              </w:rPr>
              <w:t>ms</w:t>
            </w:r>
            <w:r w:rsidRPr="00431385">
              <w:rPr>
                <w:rFonts w:ascii="Times New Roman" w:hAnsi="Times New Roman" w:cs="Times New Roman"/>
                <w:sz w:val="24"/>
                <w:szCs w:val="24"/>
              </w:rPr>
              <w:t>, parodo</w:t>
            </w:r>
            <w:r>
              <w:rPr>
                <w:rFonts w:ascii="Times New Roman" w:hAnsi="Times New Roman" w:cs="Times New Roman"/>
                <w:sz w:val="24"/>
                <w:szCs w:val="24"/>
              </w:rPr>
              <w:t>ms</w:t>
            </w:r>
            <w:r w:rsidRPr="00431385">
              <w:rPr>
                <w:rFonts w:ascii="Times New Roman" w:hAnsi="Times New Roman" w:cs="Times New Roman"/>
                <w:sz w:val="24"/>
                <w:szCs w:val="24"/>
              </w:rPr>
              <w:t>, užsakyma</w:t>
            </w:r>
            <w:r>
              <w:rPr>
                <w:rFonts w:ascii="Times New Roman" w:hAnsi="Times New Roman" w:cs="Times New Roman"/>
                <w:sz w:val="24"/>
                <w:szCs w:val="24"/>
              </w:rPr>
              <w:t>ms</w:t>
            </w:r>
            <w:r w:rsidRPr="00431385">
              <w:rPr>
                <w:rFonts w:ascii="Times New Roman" w:hAnsi="Times New Roman" w:cs="Times New Roman"/>
                <w:sz w:val="24"/>
                <w:szCs w:val="24"/>
              </w:rPr>
              <w:t>)</w:t>
            </w:r>
          </w:p>
          <w:p w14:paraId="5252C6A3" w14:textId="77777777" w:rsidR="00431385" w:rsidRPr="00431385" w:rsidRDefault="00431385" w:rsidP="00422FD0">
            <w:pPr>
              <w:jc w:val="both"/>
              <w:rPr>
                <w:rFonts w:ascii="Times New Roman" w:hAnsi="Times New Roman" w:cs="Times New Roman"/>
                <w:b/>
                <w:bCs/>
                <w:sz w:val="24"/>
                <w:szCs w:val="24"/>
              </w:rPr>
            </w:pPr>
          </w:p>
        </w:tc>
        <w:tc>
          <w:tcPr>
            <w:tcW w:w="1777" w:type="dxa"/>
          </w:tcPr>
          <w:p w14:paraId="4C9B4F0E" w14:textId="2A8C39F6" w:rsidR="00431385" w:rsidRPr="00431385" w:rsidRDefault="00431385" w:rsidP="00422FD0">
            <w:pPr>
              <w:jc w:val="both"/>
              <w:rPr>
                <w:rFonts w:ascii="Times New Roman" w:hAnsi="Times New Roman" w:cs="Times New Roman"/>
                <w:sz w:val="24"/>
                <w:szCs w:val="24"/>
              </w:rPr>
            </w:pPr>
            <w:r>
              <w:rPr>
                <w:rFonts w:ascii="Times New Roman" w:hAnsi="Times New Roman" w:cs="Times New Roman"/>
                <w:sz w:val="24"/>
                <w:szCs w:val="24"/>
              </w:rPr>
              <w:t xml:space="preserve">Pagal metų eigoje iškylantį poreikį (apie </w:t>
            </w:r>
            <w:r w:rsidR="00FA4DFE">
              <w:rPr>
                <w:rFonts w:ascii="Times New Roman" w:hAnsi="Times New Roman" w:cs="Times New Roman"/>
                <w:sz w:val="24"/>
                <w:szCs w:val="24"/>
              </w:rPr>
              <w:t>1</w:t>
            </w:r>
            <w:r>
              <w:rPr>
                <w:rFonts w:ascii="Times New Roman" w:hAnsi="Times New Roman" w:cs="Times New Roman"/>
                <w:sz w:val="24"/>
                <w:szCs w:val="24"/>
              </w:rPr>
              <w:t>0</w:t>
            </w:r>
            <w:r w:rsidRPr="004A7A7A">
              <w:rPr>
                <w:rFonts w:ascii="Times New Roman" w:hAnsi="Times New Roman" w:cs="Times New Roman"/>
                <w:sz w:val="24"/>
                <w:szCs w:val="24"/>
              </w:rPr>
              <w:t>% viso metinio skaitmeninimo paj</w:t>
            </w:r>
            <w:r>
              <w:rPr>
                <w:rFonts w:ascii="Times New Roman" w:hAnsi="Times New Roman" w:cs="Times New Roman"/>
                <w:sz w:val="24"/>
                <w:szCs w:val="24"/>
              </w:rPr>
              <w:t>ėgumo)</w:t>
            </w:r>
          </w:p>
        </w:tc>
      </w:tr>
      <w:tr w:rsidR="00860913" w14:paraId="14C9B261" w14:textId="77777777" w:rsidTr="00422FD0">
        <w:tc>
          <w:tcPr>
            <w:tcW w:w="702" w:type="dxa"/>
          </w:tcPr>
          <w:p w14:paraId="4F295595" w14:textId="77777777" w:rsidR="00860913" w:rsidRDefault="00860913" w:rsidP="00422FD0">
            <w:pPr>
              <w:jc w:val="both"/>
              <w:rPr>
                <w:rFonts w:ascii="Times New Roman" w:hAnsi="Times New Roman" w:cs="Times New Roman"/>
                <w:sz w:val="24"/>
                <w:szCs w:val="24"/>
              </w:rPr>
            </w:pPr>
          </w:p>
        </w:tc>
        <w:tc>
          <w:tcPr>
            <w:tcW w:w="6866" w:type="dxa"/>
          </w:tcPr>
          <w:p w14:paraId="7FC513E9" w14:textId="28856B3B" w:rsidR="00860913" w:rsidRPr="00431385" w:rsidRDefault="00860913" w:rsidP="00422FD0">
            <w:pPr>
              <w:jc w:val="both"/>
              <w:rPr>
                <w:rFonts w:ascii="Times New Roman" w:hAnsi="Times New Roman" w:cs="Times New Roman"/>
                <w:sz w:val="24"/>
                <w:szCs w:val="24"/>
              </w:rPr>
            </w:pPr>
            <w:r>
              <w:rPr>
                <w:rFonts w:ascii="Times New Roman" w:hAnsi="Times New Roman" w:cs="Times New Roman"/>
                <w:sz w:val="24"/>
                <w:szCs w:val="24"/>
              </w:rPr>
              <w:t>Iš viso:</w:t>
            </w:r>
          </w:p>
        </w:tc>
        <w:tc>
          <w:tcPr>
            <w:tcW w:w="1777" w:type="dxa"/>
          </w:tcPr>
          <w:p w14:paraId="4699C93B" w14:textId="7ED5E71F" w:rsidR="00860913" w:rsidRPr="00315766" w:rsidRDefault="008A436B" w:rsidP="00422FD0">
            <w:pPr>
              <w:jc w:val="both"/>
              <w:rPr>
                <w:rFonts w:ascii="Times New Roman" w:hAnsi="Times New Roman" w:cs="Times New Roman"/>
                <w:sz w:val="24"/>
                <w:szCs w:val="24"/>
              </w:rPr>
            </w:pPr>
            <w:r w:rsidRPr="00850FF7">
              <w:rPr>
                <w:rFonts w:ascii="Times New Roman" w:hAnsi="Times New Roman" w:cs="Times New Roman"/>
                <w:b/>
                <w:bCs/>
                <w:sz w:val="24"/>
                <w:szCs w:val="24"/>
              </w:rPr>
              <w:t>1</w:t>
            </w:r>
            <w:r w:rsidR="00F34B74">
              <w:rPr>
                <w:rFonts w:ascii="Times New Roman" w:hAnsi="Times New Roman" w:cs="Times New Roman"/>
                <w:b/>
                <w:bCs/>
                <w:sz w:val="24"/>
                <w:szCs w:val="24"/>
              </w:rPr>
              <w:t> </w:t>
            </w:r>
            <w:r w:rsidR="001C0328" w:rsidRPr="00850FF7">
              <w:rPr>
                <w:rFonts w:ascii="Times New Roman" w:hAnsi="Times New Roman" w:cs="Times New Roman"/>
                <w:b/>
                <w:bCs/>
                <w:sz w:val="24"/>
                <w:szCs w:val="24"/>
              </w:rPr>
              <w:t>9</w:t>
            </w:r>
            <w:r w:rsidR="00F34B74">
              <w:rPr>
                <w:rFonts w:ascii="Times New Roman" w:hAnsi="Times New Roman" w:cs="Times New Roman"/>
                <w:b/>
                <w:bCs/>
                <w:sz w:val="24"/>
                <w:szCs w:val="24"/>
              </w:rPr>
              <w:t xml:space="preserve">92 298 </w:t>
            </w:r>
            <w:r w:rsidRPr="00315766">
              <w:rPr>
                <w:rFonts w:ascii="Times New Roman" w:hAnsi="Times New Roman" w:cs="Times New Roman"/>
                <w:sz w:val="24"/>
                <w:szCs w:val="24"/>
              </w:rPr>
              <w:t>vaizdų*</w:t>
            </w:r>
            <w:r w:rsidR="00FA4DFE" w:rsidRPr="00315766">
              <w:rPr>
                <w:rFonts w:ascii="Times New Roman" w:hAnsi="Times New Roman" w:cs="Times New Roman"/>
                <w:sz w:val="24"/>
                <w:szCs w:val="24"/>
              </w:rPr>
              <w:t xml:space="preserve"> + 100 000 vaizdų nenumatytiems poreikiams per dvejus metus</w:t>
            </w:r>
          </w:p>
        </w:tc>
      </w:tr>
    </w:tbl>
    <w:p w14:paraId="7BBCE286" w14:textId="77777777" w:rsidR="00431385" w:rsidRDefault="00431385" w:rsidP="00AF264E">
      <w:pPr>
        <w:jc w:val="both"/>
        <w:rPr>
          <w:rFonts w:ascii="Times New Roman" w:hAnsi="Times New Roman" w:cs="Times New Roman"/>
          <w:sz w:val="24"/>
          <w:szCs w:val="24"/>
        </w:rPr>
      </w:pPr>
    </w:p>
    <w:p w14:paraId="3B702B98" w14:textId="2E7517F8" w:rsidR="008A436B" w:rsidRPr="00431385" w:rsidRDefault="008A436B" w:rsidP="00AF264E">
      <w:pPr>
        <w:jc w:val="both"/>
        <w:rPr>
          <w:rFonts w:ascii="Times New Roman" w:hAnsi="Times New Roman" w:cs="Times New Roman"/>
          <w:sz w:val="24"/>
          <w:szCs w:val="24"/>
        </w:rPr>
      </w:pPr>
      <w:r>
        <w:rPr>
          <w:rFonts w:ascii="Times New Roman" w:hAnsi="Times New Roman" w:cs="Times New Roman"/>
          <w:sz w:val="24"/>
          <w:szCs w:val="24"/>
        </w:rPr>
        <w:t xml:space="preserve">* neįskaitant </w:t>
      </w:r>
      <w:proofErr w:type="spellStart"/>
      <w:r>
        <w:rPr>
          <w:rFonts w:ascii="Times New Roman" w:hAnsi="Times New Roman" w:cs="Times New Roman"/>
          <w:sz w:val="24"/>
          <w:szCs w:val="24"/>
        </w:rPr>
        <w:t>mikrofilmuotos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skaitmenos</w:t>
      </w:r>
      <w:proofErr w:type="spellEnd"/>
      <w:r>
        <w:rPr>
          <w:rFonts w:ascii="Times New Roman" w:hAnsi="Times New Roman" w:cs="Times New Roman"/>
          <w:sz w:val="24"/>
          <w:szCs w:val="24"/>
        </w:rPr>
        <w:t xml:space="preserve"> formatavimo problemos sprendimo ir nestandartini</w:t>
      </w:r>
      <w:r w:rsidR="00FA4DFE">
        <w:rPr>
          <w:rFonts w:ascii="Times New Roman" w:hAnsi="Times New Roman" w:cs="Times New Roman"/>
          <w:sz w:val="24"/>
          <w:szCs w:val="24"/>
        </w:rPr>
        <w:t>ų</w:t>
      </w:r>
      <w:r>
        <w:rPr>
          <w:rFonts w:ascii="Times New Roman" w:hAnsi="Times New Roman" w:cs="Times New Roman"/>
          <w:sz w:val="24"/>
          <w:szCs w:val="24"/>
        </w:rPr>
        <w:t xml:space="preserve"> Vilniaus mokslo bi</w:t>
      </w:r>
      <w:r w:rsidR="00FA4DFE">
        <w:rPr>
          <w:rFonts w:ascii="Times New Roman" w:hAnsi="Times New Roman" w:cs="Times New Roman"/>
          <w:sz w:val="24"/>
          <w:szCs w:val="24"/>
        </w:rPr>
        <w:t>č</w:t>
      </w:r>
      <w:r>
        <w:rPr>
          <w:rFonts w:ascii="Times New Roman" w:hAnsi="Times New Roman" w:cs="Times New Roman"/>
          <w:sz w:val="24"/>
          <w:szCs w:val="24"/>
        </w:rPr>
        <w:t>iuli</w:t>
      </w:r>
      <w:r w:rsidR="00FA4DFE">
        <w:rPr>
          <w:rFonts w:ascii="Times New Roman" w:hAnsi="Times New Roman" w:cs="Times New Roman"/>
          <w:sz w:val="24"/>
          <w:szCs w:val="24"/>
        </w:rPr>
        <w:t>ų</w:t>
      </w:r>
      <w:r>
        <w:rPr>
          <w:rFonts w:ascii="Times New Roman" w:hAnsi="Times New Roman" w:cs="Times New Roman"/>
          <w:sz w:val="24"/>
          <w:szCs w:val="24"/>
        </w:rPr>
        <w:t xml:space="preserve"> draugijos</w:t>
      </w:r>
      <w:r w:rsidR="00FA4DFE">
        <w:rPr>
          <w:rFonts w:ascii="Times New Roman" w:hAnsi="Times New Roman" w:cs="Times New Roman"/>
          <w:sz w:val="24"/>
          <w:szCs w:val="24"/>
        </w:rPr>
        <w:t xml:space="preserve"> dokumentų skaitmeninimo.</w:t>
      </w:r>
      <w:r>
        <w:rPr>
          <w:rFonts w:ascii="Times New Roman" w:hAnsi="Times New Roman" w:cs="Times New Roman"/>
          <w:sz w:val="24"/>
          <w:szCs w:val="24"/>
        </w:rPr>
        <w:t xml:space="preserve"> </w:t>
      </w:r>
    </w:p>
    <w:p w14:paraId="1DBF1EA7" w14:textId="77777777" w:rsidR="0082384E" w:rsidRDefault="0082384E">
      <w:pPr>
        <w:rPr>
          <w:rFonts w:ascii="Times New Roman" w:hAnsi="Times New Roman" w:cs="Times New Roman"/>
          <w:sz w:val="24"/>
          <w:szCs w:val="24"/>
        </w:rPr>
      </w:pPr>
    </w:p>
    <w:p w14:paraId="43EEC7B8" w14:textId="77777777" w:rsidR="00850FF7" w:rsidRDefault="00850FF7">
      <w:pPr>
        <w:rPr>
          <w:rFonts w:ascii="Times New Roman" w:hAnsi="Times New Roman" w:cs="Times New Roman"/>
          <w:sz w:val="24"/>
          <w:szCs w:val="24"/>
        </w:rPr>
      </w:pPr>
    </w:p>
    <w:p w14:paraId="11C2008F" w14:textId="3AC707AE" w:rsidR="00850FF7" w:rsidRPr="00431385" w:rsidRDefault="00850FF7">
      <w:pPr>
        <w:rPr>
          <w:rFonts w:ascii="Times New Roman" w:hAnsi="Times New Roman" w:cs="Times New Roman"/>
          <w:sz w:val="24"/>
          <w:szCs w:val="24"/>
        </w:rPr>
      </w:pPr>
      <w:r>
        <w:rPr>
          <w:rFonts w:ascii="Times New Roman" w:hAnsi="Times New Roman" w:cs="Times New Roman"/>
          <w:sz w:val="24"/>
          <w:szCs w:val="24"/>
        </w:rPr>
        <w:t xml:space="preserve">Pastabas ir pasiūlymus </w:t>
      </w:r>
      <w:r w:rsidR="00F34B74">
        <w:rPr>
          <w:rFonts w:ascii="Times New Roman" w:hAnsi="Times New Roman" w:cs="Times New Roman"/>
          <w:sz w:val="24"/>
          <w:szCs w:val="24"/>
        </w:rPr>
        <w:t xml:space="preserve">dėl skaitmeninimo </w:t>
      </w:r>
      <w:r>
        <w:rPr>
          <w:rFonts w:ascii="Times New Roman" w:hAnsi="Times New Roman" w:cs="Times New Roman"/>
          <w:sz w:val="24"/>
          <w:szCs w:val="24"/>
        </w:rPr>
        <w:t xml:space="preserve">galima teikti adresu </w:t>
      </w:r>
      <w:hyperlink r:id="rId11" w:history="1">
        <w:r w:rsidR="00F34B74" w:rsidRPr="00F34B74">
          <w:rPr>
            <w:rStyle w:val="Hyperlink"/>
            <w:rFonts w:ascii="Times New Roman" w:hAnsi="Times New Roman" w:cs="Times New Roman"/>
            <w:sz w:val="24"/>
            <w:szCs w:val="24"/>
          </w:rPr>
          <w:t>istorijos.archyvas@archyvai.lt</w:t>
        </w:r>
      </w:hyperlink>
      <w:r w:rsidR="00F34B74" w:rsidRPr="00F34B74">
        <w:rPr>
          <w:rFonts w:ascii="Times New Roman" w:hAnsi="Times New Roman" w:cs="Times New Roman"/>
          <w:sz w:val="24"/>
          <w:szCs w:val="24"/>
        </w:rPr>
        <w:t xml:space="preserve"> </w:t>
      </w:r>
      <w:r w:rsidR="00F34B74">
        <w:rPr>
          <w:rFonts w:ascii="Times New Roman" w:hAnsi="Times New Roman" w:cs="Times New Roman"/>
          <w:sz w:val="24"/>
          <w:szCs w:val="24"/>
        </w:rPr>
        <w:t xml:space="preserve"> arba </w:t>
      </w:r>
      <w:hyperlink r:id="rId12" w:history="1">
        <w:r w:rsidRPr="000307AC">
          <w:rPr>
            <w:rStyle w:val="Hyperlink"/>
            <w:rFonts w:ascii="Times New Roman" w:hAnsi="Times New Roman" w:cs="Times New Roman"/>
            <w:sz w:val="24"/>
            <w:szCs w:val="24"/>
          </w:rPr>
          <w:t>darius.zeruolis</w:t>
        </w:r>
        <w:r w:rsidRPr="000307AC">
          <w:rPr>
            <w:rStyle w:val="Hyperlink"/>
            <w:rFonts w:ascii="Times New Roman" w:hAnsi="Times New Roman" w:cs="Times New Roman"/>
            <w:sz w:val="24"/>
            <w:szCs w:val="24"/>
            <w:lang w:val="en-US"/>
          </w:rPr>
          <w:t>@</w:t>
        </w:r>
        <w:r w:rsidRPr="000307AC">
          <w:rPr>
            <w:rStyle w:val="Hyperlink"/>
            <w:rFonts w:ascii="Times New Roman" w:hAnsi="Times New Roman" w:cs="Times New Roman"/>
            <w:sz w:val="24"/>
            <w:szCs w:val="24"/>
          </w:rPr>
          <w:t>archyvai.lt</w:t>
        </w:r>
      </w:hyperlink>
      <w:r>
        <w:rPr>
          <w:rFonts w:ascii="Times New Roman" w:hAnsi="Times New Roman" w:cs="Times New Roman"/>
          <w:sz w:val="24"/>
          <w:szCs w:val="24"/>
        </w:rPr>
        <w:t xml:space="preserve"> </w:t>
      </w:r>
    </w:p>
    <w:p w14:paraId="07677F18" w14:textId="77777777" w:rsidR="00431385" w:rsidRDefault="00431385">
      <w:pPr>
        <w:rPr>
          <w:rFonts w:ascii="Times New Roman" w:hAnsi="Times New Roman" w:cs="Times New Roman"/>
          <w:sz w:val="24"/>
          <w:szCs w:val="24"/>
        </w:rPr>
      </w:pPr>
    </w:p>
    <w:p w14:paraId="2DB7335A" w14:textId="6839C362" w:rsidR="00CD72D5" w:rsidRDefault="00CD72D5">
      <w:pPr>
        <w:rPr>
          <w:rFonts w:ascii="Times New Roman" w:hAnsi="Times New Roman" w:cs="Times New Roman"/>
          <w:sz w:val="24"/>
          <w:szCs w:val="24"/>
        </w:rPr>
      </w:pPr>
      <w:r>
        <w:rPr>
          <w:rFonts w:ascii="Times New Roman" w:hAnsi="Times New Roman" w:cs="Times New Roman"/>
          <w:sz w:val="24"/>
          <w:szCs w:val="24"/>
        </w:rPr>
        <w:t>2025 m. spalio 15 d.</w:t>
      </w:r>
    </w:p>
    <w:p w14:paraId="040A469A" w14:textId="3B588EF3" w:rsidR="00CD72D5" w:rsidRPr="00431385" w:rsidRDefault="00CD72D5">
      <w:pPr>
        <w:rPr>
          <w:rFonts w:ascii="Times New Roman" w:hAnsi="Times New Roman" w:cs="Times New Roman"/>
          <w:sz w:val="24"/>
          <w:szCs w:val="24"/>
        </w:rPr>
      </w:pPr>
      <w:r>
        <w:rPr>
          <w:rFonts w:ascii="Times New Roman" w:hAnsi="Times New Roman" w:cs="Times New Roman"/>
          <w:sz w:val="24"/>
          <w:szCs w:val="24"/>
        </w:rPr>
        <w:t>Vilnius</w:t>
      </w:r>
    </w:p>
    <w:sectPr w:rsidR="00CD72D5" w:rsidRPr="00431385" w:rsidSect="004D660E">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5F5E" w14:textId="77777777" w:rsidR="003C553E" w:rsidRDefault="003C553E" w:rsidP="000711AB">
      <w:r>
        <w:separator/>
      </w:r>
    </w:p>
  </w:endnote>
  <w:endnote w:type="continuationSeparator" w:id="0">
    <w:p w14:paraId="637EAA71" w14:textId="77777777" w:rsidR="003C553E" w:rsidRDefault="003C553E" w:rsidP="0007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EB97" w14:textId="77777777" w:rsidR="003C553E" w:rsidRDefault="003C553E" w:rsidP="000711AB">
      <w:r>
        <w:separator/>
      </w:r>
    </w:p>
  </w:footnote>
  <w:footnote w:type="continuationSeparator" w:id="0">
    <w:p w14:paraId="448FE498" w14:textId="77777777" w:rsidR="003C553E" w:rsidRDefault="003C553E" w:rsidP="000711AB">
      <w:r>
        <w:continuationSeparator/>
      </w:r>
    </w:p>
  </w:footnote>
  <w:footnote w:id="1">
    <w:p w14:paraId="09F1E7D6" w14:textId="1015DEE7" w:rsidR="00232698" w:rsidRPr="00FE636E" w:rsidRDefault="00232698" w:rsidP="00232698">
      <w:pPr>
        <w:jc w:val="both"/>
        <w:rPr>
          <w:rFonts w:ascii="Times New Roman" w:hAnsi="Times New Roman" w:cs="Times New Roman"/>
          <w:sz w:val="20"/>
          <w:szCs w:val="20"/>
        </w:rPr>
      </w:pPr>
      <w:r w:rsidRPr="00232698">
        <w:rPr>
          <w:rStyle w:val="FootnoteReference"/>
          <w:rFonts w:ascii="Times New Roman" w:hAnsi="Times New Roman" w:cs="Times New Roman"/>
        </w:rPr>
        <w:footnoteRef/>
      </w:r>
      <w:r w:rsidRPr="00232698">
        <w:rPr>
          <w:rFonts w:ascii="Times New Roman" w:hAnsi="Times New Roman" w:cs="Times New Roman"/>
        </w:rPr>
        <w:t xml:space="preserve"> </w:t>
      </w:r>
      <w:r w:rsidRPr="00232698">
        <w:rPr>
          <w:rFonts w:ascii="Times New Roman" w:hAnsi="Times New Roman" w:cs="Times New Roman"/>
          <w:sz w:val="20"/>
          <w:szCs w:val="20"/>
        </w:rPr>
        <w:t>Lietuvos vyriausiojo archyvaro 2018 m. lapkričio 26 d. įsakym</w:t>
      </w:r>
      <w:r w:rsidRPr="00232698">
        <w:rPr>
          <w:rFonts w:ascii="Times New Roman" w:hAnsi="Times New Roman" w:cs="Times New Roman"/>
        </w:rPr>
        <w:t>as</w:t>
      </w:r>
      <w:r w:rsidRPr="00232698">
        <w:rPr>
          <w:rFonts w:ascii="Times New Roman" w:hAnsi="Times New Roman" w:cs="Times New Roman"/>
          <w:sz w:val="20"/>
          <w:szCs w:val="20"/>
        </w:rPr>
        <w:t xml:space="preserve"> Nr. VE-90 </w:t>
      </w:r>
      <w:hyperlink r:id="rId1" w:history="1">
        <w:r w:rsidRPr="00232698">
          <w:rPr>
            <w:rStyle w:val="Hyperlink"/>
            <w:rFonts w:ascii="Times New Roman" w:hAnsi="Times New Roman" w:cs="Times New Roman"/>
            <w:sz w:val="20"/>
            <w:szCs w:val="20"/>
          </w:rPr>
          <w:t>„Dėl Skaitmeninio turinio kūrimo ir valdymo valstybės archyvuose tvarkos aprašo patvirtinimo“</w:t>
        </w:r>
      </w:hyperlink>
      <w:r w:rsidRPr="00232698">
        <w:rPr>
          <w:rFonts w:ascii="Times New Roman" w:hAnsi="Times New Roman" w:cs="Times New Roman"/>
          <w:sz w:val="20"/>
          <w:szCs w:val="20"/>
        </w:rPr>
        <w:t>.</w:t>
      </w:r>
      <w:r>
        <w:rPr>
          <w:rFonts w:ascii="Times New Roman" w:hAnsi="Times New Roman" w:cs="Times New Roman"/>
        </w:rPr>
        <w:t xml:space="preserve"> </w:t>
      </w:r>
      <w:r w:rsidRPr="00232698">
        <w:rPr>
          <w:rFonts w:ascii="Times New Roman" w:hAnsi="Times New Roman" w:cs="Times New Roman"/>
          <w:sz w:val="20"/>
          <w:szCs w:val="20"/>
        </w:rPr>
        <w:t>Aprašo 19-22 p. sako, kad: „Kuriant rašytinių dokumentų skaitmeninį turinį dokumentai, dokumentų fondai ir (ar) dokumentų kompleksai (toliau – dokumentai) atrenkami pagal bendruosius kultūros paveldo objektų atrankos kriterijus ir tikslinius auditorijos poreikius. Bendrieji kultūros paveldo objektų atrankos kriterijai, [...] yra unikalumas, turinys ir vertė, fizinė būklė, amžius. Kiti rekomenduojami rašytinių dokumentų atrankos kriterijai yra: a) tarp vartotojų itin paklausūs dokumentai, b) dokumentai, atitinkantys planuojamų populiarinimo ir sklaidos priemonių (virtualių parodų, leidinių, renginių ir kita) temas, c) dokumentai pagal valstybės archyvo įgyvendinamų arba įgyvendinamų dalyvio teisėmis projektų pobūdį ir susitarimus. Atliekant rašytinių dokumentų atranką skaitmeninti, būtina įvertinti atrinktų dokumentų fizinę būklę ir, jei reikia, numatyti jų restauravimo ar konservavimo darbus. Informacija apie atrinktus skaitmeninti rašytinius dokumentus fiksuojama valstybės archyvų veiklos planuose.</w:t>
      </w:r>
      <w:r>
        <w:rPr>
          <w:rFonts w:ascii="Times New Roman" w:hAnsi="Times New Roman" w:cs="Times New Roman"/>
          <w:sz w:val="20"/>
          <w:szCs w:val="20"/>
        </w:rPr>
        <w:t>“</w:t>
      </w:r>
      <w:r w:rsidRPr="00232698">
        <w:rPr>
          <w:rFonts w:ascii="Times New Roman" w:hAnsi="Times New Roman" w:cs="Times New Roman"/>
          <w:sz w:val="20"/>
          <w:szCs w:val="20"/>
        </w:rPr>
        <w:t xml:space="preserve"> </w:t>
      </w:r>
    </w:p>
  </w:footnote>
  <w:footnote w:id="2">
    <w:p w14:paraId="079FE465" w14:textId="4CA8B508" w:rsidR="00CD72D5" w:rsidRDefault="00CD72D5">
      <w:pPr>
        <w:pStyle w:val="FootnoteText"/>
      </w:pPr>
      <w:r>
        <w:rPr>
          <w:rStyle w:val="FootnoteReference"/>
        </w:rPr>
        <w:footnoteRef/>
      </w:r>
      <w:r>
        <w:t xml:space="preserve"> </w:t>
      </w:r>
      <w:hyperlink r:id="rId2" w:history="1">
        <w:r w:rsidRPr="00F34B74">
          <w:rPr>
            <w:rStyle w:val="Hyperlink"/>
            <w:rFonts w:ascii="Times New Roman" w:hAnsi="Times New Roman" w:cs="Times New Roman"/>
          </w:rPr>
          <w:t>https://lvia.archyvai.lrv.lt/lt/</w:t>
        </w:r>
      </w:hyperlink>
      <w:r w:rsidRPr="00F34B74">
        <w:rPr>
          <w:rFonts w:ascii="Times New Roman" w:hAnsi="Times New Roman" w:cs="Times New Roman"/>
        </w:rPr>
        <w:t xml:space="preserve"> -&gt; direktorius -&gt; kadencijos susitarimas</w:t>
      </w:r>
    </w:p>
  </w:footnote>
  <w:footnote w:id="3">
    <w:p w14:paraId="63E771D0" w14:textId="11EA7E5D" w:rsidR="000711AB" w:rsidRDefault="000711AB">
      <w:pPr>
        <w:pStyle w:val="FootnoteText"/>
      </w:pPr>
      <w:r>
        <w:rPr>
          <w:rStyle w:val="FootnoteReference"/>
        </w:rPr>
        <w:footnoteRef/>
      </w:r>
      <w:r>
        <w:t xml:space="preserve"> </w:t>
      </w:r>
      <w:r w:rsidRPr="000711AB">
        <w:rPr>
          <w:rFonts w:ascii="Times New Roman" w:hAnsi="Times New Roman" w:cs="Times New Roman"/>
        </w:rPr>
        <w:t>11 tūkst. bylų sudaro apie 2 750 000 vaizdų</w:t>
      </w:r>
      <w:r>
        <w:rPr>
          <w:rFonts w:ascii="Times New Roman" w:hAnsi="Times New Roman" w:cs="Times New Roman"/>
        </w:rPr>
        <w:t>. Jei nebus rastas tinkamo formatavimo sprendimas, gali tekti skaitmeninti iš mikrofilm</w:t>
      </w:r>
      <w:r w:rsidR="00BA7CED">
        <w:rPr>
          <w:rFonts w:ascii="Times New Roman" w:hAnsi="Times New Roman" w:cs="Times New Roman"/>
        </w:rPr>
        <w:t>ų</w:t>
      </w:r>
      <w:r>
        <w:rPr>
          <w:rFonts w:ascii="Times New Roman" w:hAnsi="Times New Roman" w:cs="Times New Roman"/>
        </w:rPr>
        <w:t xml:space="preserve"> iš naujo. Skaitmeninimas iš mikrofilm</w:t>
      </w:r>
      <w:r w:rsidR="00BA7CED">
        <w:rPr>
          <w:rFonts w:ascii="Times New Roman" w:hAnsi="Times New Roman" w:cs="Times New Roman"/>
        </w:rPr>
        <w:t>ų</w:t>
      </w:r>
      <w:r>
        <w:rPr>
          <w:rFonts w:ascii="Times New Roman" w:hAnsi="Times New Roman" w:cs="Times New Roman"/>
        </w:rPr>
        <w:t xml:space="preserve"> yra keturis kartus spartesnis, nei iš originalo. Atitinkamai, atitiktų 687 500 vaizdų (daugiau nei metinė skaitmeninimo Lietuvos valstybės istorijos archyve norma).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5800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65738"/>
    <w:multiLevelType w:val="hybridMultilevel"/>
    <w:tmpl w:val="7CC2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EC4B1D"/>
    <w:multiLevelType w:val="multilevel"/>
    <w:tmpl w:val="9D3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51A24"/>
    <w:multiLevelType w:val="multilevel"/>
    <w:tmpl w:val="0E04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62867"/>
    <w:multiLevelType w:val="hybridMultilevel"/>
    <w:tmpl w:val="F0F6D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0694456">
    <w:abstractNumId w:val="1"/>
  </w:num>
  <w:num w:numId="2" w16cid:durableId="315381511">
    <w:abstractNumId w:val="4"/>
  </w:num>
  <w:num w:numId="3" w16cid:durableId="274601312">
    <w:abstractNumId w:val="3"/>
  </w:num>
  <w:num w:numId="4" w16cid:durableId="1575310900">
    <w:abstractNumId w:val="2"/>
  </w:num>
  <w:num w:numId="5" w16cid:durableId="130921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44"/>
    <w:rsid w:val="000171C8"/>
    <w:rsid w:val="00040EC2"/>
    <w:rsid w:val="000428C5"/>
    <w:rsid w:val="000711AB"/>
    <w:rsid w:val="000950F7"/>
    <w:rsid w:val="000C4C2B"/>
    <w:rsid w:val="000F4CD7"/>
    <w:rsid w:val="00183844"/>
    <w:rsid w:val="001C0328"/>
    <w:rsid w:val="00214DB7"/>
    <w:rsid w:val="00216410"/>
    <w:rsid w:val="00221AFC"/>
    <w:rsid w:val="00232698"/>
    <w:rsid w:val="002505BC"/>
    <w:rsid w:val="0026648A"/>
    <w:rsid w:val="00280833"/>
    <w:rsid w:val="002811D8"/>
    <w:rsid w:val="002A59B4"/>
    <w:rsid w:val="002B0256"/>
    <w:rsid w:val="002F670D"/>
    <w:rsid w:val="00315766"/>
    <w:rsid w:val="00340D14"/>
    <w:rsid w:val="003C17EB"/>
    <w:rsid w:val="003C553E"/>
    <w:rsid w:val="003D61AC"/>
    <w:rsid w:val="003D6C25"/>
    <w:rsid w:val="00431385"/>
    <w:rsid w:val="00494F2F"/>
    <w:rsid w:val="004A7A7A"/>
    <w:rsid w:val="004C3407"/>
    <w:rsid w:val="004D660E"/>
    <w:rsid w:val="00553DC0"/>
    <w:rsid w:val="0055526A"/>
    <w:rsid w:val="00563769"/>
    <w:rsid w:val="005B1A71"/>
    <w:rsid w:val="005D7F1A"/>
    <w:rsid w:val="005F0D14"/>
    <w:rsid w:val="00652617"/>
    <w:rsid w:val="006B415A"/>
    <w:rsid w:val="006D2379"/>
    <w:rsid w:val="006D58B0"/>
    <w:rsid w:val="006E3024"/>
    <w:rsid w:val="006F29CD"/>
    <w:rsid w:val="0078607A"/>
    <w:rsid w:val="007B64DC"/>
    <w:rsid w:val="007B6DCD"/>
    <w:rsid w:val="007C1E61"/>
    <w:rsid w:val="007D7C3F"/>
    <w:rsid w:val="007E7215"/>
    <w:rsid w:val="00803EA5"/>
    <w:rsid w:val="00816F3F"/>
    <w:rsid w:val="00822841"/>
    <w:rsid w:val="0082384E"/>
    <w:rsid w:val="00850FF7"/>
    <w:rsid w:val="00860913"/>
    <w:rsid w:val="0088515A"/>
    <w:rsid w:val="008A436B"/>
    <w:rsid w:val="008C3C57"/>
    <w:rsid w:val="00925CDF"/>
    <w:rsid w:val="0093524F"/>
    <w:rsid w:val="009821E5"/>
    <w:rsid w:val="009C3DC6"/>
    <w:rsid w:val="00A47A41"/>
    <w:rsid w:val="00AA5AC4"/>
    <w:rsid w:val="00AB45B3"/>
    <w:rsid w:val="00AC4FD3"/>
    <w:rsid w:val="00AF0AD0"/>
    <w:rsid w:val="00AF264E"/>
    <w:rsid w:val="00B21BAD"/>
    <w:rsid w:val="00B237FB"/>
    <w:rsid w:val="00B454C5"/>
    <w:rsid w:val="00B47211"/>
    <w:rsid w:val="00BA7CED"/>
    <w:rsid w:val="00BF3EE9"/>
    <w:rsid w:val="00C1560A"/>
    <w:rsid w:val="00C54E2F"/>
    <w:rsid w:val="00CB65BF"/>
    <w:rsid w:val="00CD72D5"/>
    <w:rsid w:val="00CD78D1"/>
    <w:rsid w:val="00D07A52"/>
    <w:rsid w:val="00D300D1"/>
    <w:rsid w:val="00D45BF9"/>
    <w:rsid w:val="00D83877"/>
    <w:rsid w:val="00DB3308"/>
    <w:rsid w:val="00DD5DE0"/>
    <w:rsid w:val="00E00D59"/>
    <w:rsid w:val="00E2788F"/>
    <w:rsid w:val="00EA3D9A"/>
    <w:rsid w:val="00EB5E27"/>
    <w:rsid w:val="00EF072F"/>
    <w:rsid w:val="00EF6B1F"/>
    <w:rsid w:val="00F07FF2"/>
    <w:rsid w:val="00F34B74"/>
    <w:rsid w:val="00F73A2A"/>
    <w:rsid w:val="00F878D8"/>
    <w:rsid w:val="00FA4DFE"/>
    <w:rsid w:val="00FD2B3B"/>
    <w:rsid w:val="00F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0F61"/>
  <w15:chartTrackingRefBased/>
  <w15:docId w15:val="{A9EE3BA9-A4BE-420C-AA06-4F490E35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DC"/>
    <w:rPr>
      <w:lang w:val="lt-LT"/>
    </w:rPr>
  </w:style>
  <w:style w:type="paragraph" w:styleId="Heading1">
    <w:name w:val="heading 1"/>
    <w:basedOn w:val="Normal"/>
    <w:next w:val="Normal"/>
    <w:link w:val="Heading1Char"/>
    <w:uiPriority w:val="9"/>
    <w:qFormat/>
    <w:rsid w:val="001838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38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384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384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384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3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38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38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38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38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3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44"/>
    <w:rPr>
      <w:rFonts w:eastAsiaTheme="majorEastAsia" w:cstheme="majorBidi"/>
      <w:color w:val="272727" w:themeColor="text1" w:themeTint="D8"/>
    </w:rPr>
  </w:style>
  <w:style w:type="paragraph" w:styleId="Title">
    <w:name w:val="Title"/>
    <w:basedOn w:val="Normal"/>
    <w:next w:val="Normal"/>
    <w:link w:val="TitleChar"/>
    <w:uiPriority w:val="10"/>
    <w:qFormat/>
    <w:rsid w:val="00183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3844"/>
    <w:rPr>
      <w:i/>
      <w:iCs/>
      <w:color w:val="404040" w:themeColor="text1" w:themeTint="BF"/>
    </w:rPr>
  </w:style>
  <w:style w:type="paragraph" w:styleId="ListParagraph">
    <w:name w:val="List Paragraph"/>
    <w:basedOn w:val="Normal"/>
    <w:uiPriority w:val="34"/>
    <w:qFormat/>
    <w:rsid w:val="00183844"/>
    <w:pPr>
      <w:ind w:left="720"/>
      <w:contextualSpacing/>
    </w:pPr>
  </w:style>
  <w:style w:type="character" w:styleId="IntenseEmphasis">
    <w:name w:val="Intense Emphasis"/>
    <w:basedOn w:val="DefaultParagraphFont"/>
    <w:uiPriority w:val="21"/>
    <w:qFormat/>
    <w:rsid w:val="00183844"/>
    <w:rPr>
      <w:i/>
      <w:iCs/>
      <w:color w:val="2E74B5" w:themeColor="accent1" w:themeShade="BF"/>
    </w:rPr>
  </w:style>
  <w:style w:type="paragraph" w:styleId="IntenseQuote">
    <w:name w:val="Intense Quote"/>
    <w:basedOn w:val="Normal"/>
    <w:next w:val="Normal"/>
    <w:link w:val="IntenseQuoteChar"/>
    <w:uiPriority w:val="30"/>
    <w:qFormat/>
    <w:rsid w:val="001838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3844"/>
    <w:rPr>
      <w:i/>
      <w:iCs/>
      <w:color w:val="2E74B5" w:themeColor="accent1" w:themeShade="BF"/>
    </w:rPr>
  </w:style>
  <w:style w:type="character" w:styleId="IntenseReference">
    <w:name w:val="Intense Reference"/>
    <w:basedOn w:val="DefaultParagraphFont"/>
    <w:uiPriority w:val="32"/>
    <w:qFormat/>
    <w:rsid w:val="00183844"/>
    <w:rPr>
      <w:b/>
      <w:bCs/>
      <w:smallCaps/>
      <w:color w:val="2E74B5" w:themeColor="accent1" w:themeShade="BF"/>
      <w:spacing w:val="5"/>
    </w:rPr>
  </w:style>
  <w:style w:type="character" w:styleId="Hyperlink">
    <w:name w:val="Hyperlink"/>
    <w:basedOn w:val="DefaultParagraphFont"/>
    <w:uiPriority w:val="99"/>
    <w:unhideWhenUsed/>
    <w:rsid w:val="003C17EB"/>
    <w:rPr>
      <w:color w:val="0563C1" w:themeColor="hyperlink"/>
      <w:u w:val="single"/>
    </w:rPr>
  </w:style>
  <w:style w:type="character" w:styleId="UnresolvedMention">
    <w:name w:val="Unresolved Mention"/>
    <w:basedOn w:val="DefaultParagraphFont"/>
    <w:uiPriority w:val="99"/>
    <w:semiHidden/>
    <w:unhideWhenUsed/>
    <w:rsid w:val="003C17EB"/>
    <w:rPr>
      <w:color w:val="605E5C"/>
      <w:shd w:val="clear" w:color="auto" w:fill="E1DFDD"/>
    </w:rPr>
  </w:style>
  <w:style w:type="table" w:styleId="TableGrid">
    <w:name w:val="Table Grid"/>
    <w:basedOn w:val="TableNormal"/>
    <w:uiPriority w:val="39"/>
    <w:rsid w:val="00EA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11AB"/>
    <w:rPr>
      <w:sz w:val="20"/>
      <w:szCs w:val="20"/>
    </w:rPr>
  </w:style>
  <w:style w:type="character" w:customStyle="1" w:styleId="FootnoteTextChar">
    <w:name w:val="Footnote Text Char"/>
    <w:basedOn w:val="DefaultParagraphFont"/>
    <w:link w:val="FootnoteText"/>
    <w:uiPriority w:val="99"/>
    <w:semiHidden/>
    <w:rsid w:val="000711AB"/>
    <w:rPr>
      <w:sz w:val="20"/>
      <w:szCs w:val="20"/>
      <w:lang w:val="lt-LT"/>
    </w:rPr>
  </w:style>
  <w:style w:type="character" w:styleId="FootnoteReference">
    <w:name w:val="footnote reference"/>
    <w:basedOn w:val="DefaultParagraphFont"/>
    <w:uiPriority w:val="99"/>
    <w:semiHidden/>
    <w:unhideWhenUsed/>
    <w:rsid w:val="000711AB"/>
    <w:rPr>
      <w:vertAlign w:val="superscript"/>
    </w:rPr>
  </w:style>
  <w:style w:type="character" w:styleId="FollowedHyperlink">
    <w:name w:val="FollowedHyperlink"/>
    <w:basedOn w:val="DefaultParagraphFont"/>
    <w:uiPriority w:val="99"/>
    <w:semiHidden/>
    <w:unhideWhenUsed/>
    <w:rsid w:val="00CD7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ia.archyvai.lrv.lt/lt/skaitmenini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zeruolis@archyv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torijos.archyvas@archyvai.lt" TargetMode="External"/><Relationship Id="rId5" Type="http://schemas.openxmlformats.org/officeDocument/2006/relationships/webSettings" Target="webSettings.xml"/><Relationship Id="rId10" Type="http://schemas.openxmlformats.org/officeDocument/2006/relationships/hyperlink" Target="http://www.epaveldas.lt" TargetMode="External"/><Relationship Id="rId4" Type="http://schemas.openxmlformats.org/officeDocument/2006/relationships/settings" Target="settings.xml"/><Relationship Id="rId9" Type="http://schemas.openxmlformats.org/officeDocument/2006/relationships/hyperlink" Target="http://www.epavelda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via.archyvai.lrv.lt/lt/" TargetMode="External"/><Relationship Id="rId1" Type="http://schemas.openxmlformats.org/officeDocument/2006/relationships/hyperlink" Target="https://www.e-tar.lt/portal/lt/legalAct/568a15a0f18311e88568e724760eeafa/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F8C5-258D-4918-A5A9-055DAD6A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1853</Words>
  <Characters>10564</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Igoris</dc:creator>
  <cp:keywords/>
  <dc:description/>
  <cp:lastModifiedBy>Darius Žeruolis</cp:lastModifiedBy>
  <cp:revision>5</cp:revision>
  <cp:lastPrinted>2025-09-29T06:48:00Z</cp:lastPrinted>
  <dcterms:created xsi:type="dcterms:W3CDTF">2025-10-15T14:22:00Z</dcterms:created>
  <dcterms:modified xsi:type="dcterms:W3CDTF">2025-10-16T12:53:00Z</dcterms:modified>
</cp:coreProperties>
</file>